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01343" w14:textId="0FD1745F" w:rsidR="00FD0BEF" w:rsidRPr="00F55B04" w:rsidRDefault="00FD0BEF">
      <w:pPr>
        <w:jc w:val="center"/>
        <w:rPr>
          <w:rFonts w:ascii="Arial" w:hAnsi="Arial" w:cs="Arial"/>
          <w:b/>
          <w:sz w:val="20"/>
          <w:szCs w:val="20"/>
        </w:rPr>
      </w:pPr>
      <w:r w:rsidRPr="00F55B04">
        <w:rPr>
          <w:rFonts w:ascii="Arial" w:hAnsi="Arial" w:cs="Arial"/>
          <w:b/>
          <w:sz w:val="20"/>
          <w:szCs w:val="20"/>
        </w:rPr>
        <w:t>EXPORT CONTROL REVIEW</w:t>
      </w:r>
      <w:r w:rsidR="00022CD7">
        <w:rPr>
          <w:rFonts w:ascii="Arial" w:hAnsi="Arial" w:cs="Arial"/>
          <w:b/>
          <w:sz w:val="20"/>
          <w:szCs w:val="20"/>
        </w:rPr>
        <w:t xml:space="preserve"> CERTIFICATION</w:t>
      </w:r>
      <w:r w:rsidRPr="00F55B04">
        <w:rPr>
          <w:rFonts w:ascii="Arial" w:hAnsi="Arial" w:cs="Arial"/>
          <w:b/>
          <w:sz w:val="20"/>
          <w:szCs w:val="20"/>
        </w:rPr>
        <w:br/>
      </w:r>
      <w:r w:rsidR="00D31466">
        <w:rPr>
          <w:rFonts w:ascii="Arial" w:hAnsi="Arial" w:cs="Arial"/>
          <w:b/>
          <w:sz w:val="20"/>
          <w:szCs w:val="20"/>
        </w:rPr>
        <w:t>P</w:t>
      </w:r>
      <w:r w:rsidR="005563F1">
        <w:rPr>
          <w:rFonts w:ascii="Arial" w:hAnsi="Arial" w:cs="Arial"/>
          <w:b/>
          <w:sz w:val="20"/>
          <w:szCs w:val="20"/>
        </w:rPr>
        <w:t>aid</w:t>
      </w:r>
      <w:r w:rsidR="00D31466">
        <w:rPr>
          <w:rFonts w:ascii="Arial" w:hAnsi="Arial" w:cs="Arial"/>
          <w:b/>
          <w:sz w:val="20"/>
          <w:szCs w:val="20"/>
        </w:rPr>
        <w:t xml:space="preserve"> &amp;/or Partial </w:t>
      </w:r>
      <w:r w:rsidR="00022CD7">
        <w:rPr>
          <w:rFonts w:ascii="Arial" w:hAnsi="Arial" w:cs="Arial"/>
          <w:b/>
          <w:sz w:val="20"/>
          <w:szCs w:val="20"/>
        </w:rPr>
        <w:t>Faculty Leave of Absence</w:t>
      </w:r>
      <w:r w:rsidR="00B90DFF">
        <w:rPr>
          <w:rFonts w:ascii="Arial" w:hAnsi="Arial" w:cs="Arial"/>
          <w:b/>
          <w:sz w:val="20"/>
          <w:szCs w:val="20"/>
        </w:rPr>
        <w:t xml:space="preserve">/International </w:t>
      </w:r>
    </w:p>
    <w:p w14:paraId="4A8FE208" w14:textId="77777777" w:rsidR="00FD0BEF" w:rsidRDefault="00FD0BEF">
      <w:pPr>
        <w:jc w:val="center"/>
        <w:rPr>
          <w:rFonts w:ascii="Arial" w:hAnsi="Arial" w:cs="Arial"/>
          <w:b/>
          <w:sz w:val="20"/>
          <w:szCs w:val="20"/>
        </w:rPr>
      </w:pPr>
      <w:r w:rsidRPr="00F55B04">
        <w:rPr>
          <w:rFonts w:ascii="Arial" w:hAnsi="Arial" w:cs="Arial"/>
          <w:b/>
          <w:sz w:val="20"/>
          <w:szCs w:val="20"/>
        </w:rPr>
        <w:t>Georgia Institute of Technology</w:t>
      </w:r>
    </w:p>
    <w:p w14:paraId="0CDF2DF1" w14:textId="77777777" w:rsidR="00022CD7" w:rsidRDefault="00022CD7">
      <w:pPr>
        <w:jc w:val="center"/>
        <w:rPr>
          <w:rFonts w:ascii="Arial" w:hAnsi="Arial" w:cs="Arial"/>
          <w:b/>
          <w:sz w:val="20"/>
          <w:szCs w:val="20"/>
        </w:rPr>
      </w:pPr>
    </w:p>
    <w:p w14:paraId="68F232A4" w14:textId="77777777" w:rsidR="00022CD7" w:rsidRPr="00F55B04" w:rsidRDefault="00E04166" w:rsidP="00022CD7">
      <w:pPr>
        <w:rPr>
          <w:rFonts w:ascii="Arial" w:hAnsi="Arial" w:cs="Arial"/>
          <w:sz w:val="20"/>
          <w:szCs w:val="20"/>
        </w:rPr>
      </w:pPr>
      <w:r>
        <w:rPr>
          <w:rFonts w:ascii="Arial" w:hAnsi="Arial" w:cs="Arial"/>
          <w:sz w:val="20"/>
          <w:szCs w:val="20"/>
        </w:rPr>
        <w:t xml:space="preserve">An export review is required because you have requested a leave of absence from campus for more than 8 ½ weeks that involves international travel. </w:t>
      </w:r>
    </w:p>
    <w:p w14:paraId="2E8DB158" w14:textId="77777777" w:rsidR="00022CD7" w:rsidRPr="00F55B04" w:rsidRDefault="00022CD7">
      <w:pPr>
        <w:jc w:val="center"/>
        <w:rPr>
          <w:rFonts w:ascii="Arial" w:hAnsi="Arial" w:cs="Arial"/>
          <w:b/>
          <w:sz w:val="20"/>
          <w:szCs w:val="20"/>
        </w:rPr>
      </w:pPr>
    </w:p>
    <w:p w14:paraId="0CD948CD" w14:textId="77777777" w:rsidR="00FD0BEF" w:rsidRDefault="00301E8C">
      <w:pPr>
        <w:rPr>
          <w:rFonts w:ascii="Arial" w:hAnsi="Arial" w:cs="Arial"/>
          <w:sz w:val="20"/>
          <w:szCs w:val="20"/>
        </w:rPr>
      </w:pPr>
      <w:r>
        <w:rPr>
          <w:rFonts w:ascii="Arial" w:hAnsi="Arial" w:cs="Arial"/>
          <w:sz w:val="20"/>
          <w:szCs w:val="20"/>
        </w:rPr>
        <w:t>International Travel Summary:</w:t>
      </w:r>
    </w:p>
    <w:p w14:paraId="06CA8D0F" w14:textId="22E268D0" w:rsidR="00022CD7" w:rsidRDefault="00301E8C">
      <w:pPr>
        <w:rPr>
          <w:rFonts w:ascii="Arial" w:hAnsi="Arial" w:cs="Arial"/>
          <w:sz w:val="20"/>
          <w:szCs w:val="20"/>
        </w:rPr>
      </w:pPr>
      <w:r>
        <w:rPr>
          <w:rFonts w:ascii="Arial" w:hAnsi="Arial" w:cs="Arial"/>
          <w:sz w:val="20"/>
          <w:szCs w:val="20"/>
        </w:rPr>
        <w:t>Employee</w:t>
      </w:r>
      <w:r w:rsidR="00022CD7">
        <w:rPr>
          <w:rFonts w:ascii="Arial" w:hAnsi="Arial" w:cs="Arial"/>
          <w:sz w:val="20"/>
          <w:szCs w:val="20"/>
        </w:rPr>
        <w:t xml:space="preserve"> Name:</w:t>
      </w:r>
    </w:p>
    <w:p w14:paraId="23922ED9" w14:textId="77777777" w:rsidR="00301E8C" w:rsidRDefault="00301E8C">
      <w:pPr>
        <w:rPr>
          <w:rFonts w:ascii="Arial" w:hAnsi="Arial" w:cs="Arial"/>
          <w:sz w:val="20"/>
          <w:szCs w:val="20"/>
        </w:rPr>
      </w:pPr>
      <w:r>
        <w:rPr>
          <w:rFonts w:ascii="Arial" w:hAnsi="Arial" w:cs="Arial"/>
          <w:sz w:val="20"/>
          <w:szCs w:val="20"/>
        </w:rPr>
        <w:t>Position:</w:t>
      </w:r>
    </w:p>
    <w:p w14:paraId="728EA892" w14:textId="77777777" w:rsidR="00502DA8" w:rsidRDefault="00301E8C">
      <w:pPr>
        <w:rPr>
          <w:rFonts w:ascii="Arial" w:hAnsi="Arial" w:cs="Arial"/>
          <w:sz w:val="20"/>
          <w:szCs w:val="20"/>
        </w:rPr>
      </w:pPr>
      <w:r>
        <w:rPr>
          <w:rFonts w:ascii="Arial" w:hAnsi="Arial" w:cs="Arial"/>
          <w:sz w:val="20"/>
          <w:szCs w:val="20"/>
        </w:rPr>
        <w:t>Count</w:t>
      </w:r>
      <w:r w:rsidR="001C4BC7">
        <w:rPr>
          <w:rFonts w:ascii="Arial" w:hAnsi="Arial" w:cs="Arial"/>
          <w:sz w:val="20"/>
          <w:szCs w:val="20"/>
        </w:rPr>
        <w:t>r</w:t>
      </w:r>
      <w:r>
        <w:rPr>
          <w:rFonts w:ascii="Arial" w:hAnsi="Arial" w:cs="Arial"/>
          <w:sz w:val="20"/>
          <w:szCs w:val="20"/>
        </w:rPr>
        <w:t>y/Countries to be visited:</w:t>
      </w:r>
    </w:p>
    <w:p w14:paraId="0B507724" w14:textId="14BBC72F" w:rsidR="00E04166" w:rsidRDefault="00022CD7">
      <w:pPr>
        <w:rPr>
          <w:rFonts w:ascii="Arial" w:hAnsi="Arial" w:cs="Arial"/>
          <w:sz w:val="20"/>
          <w:szCs w:val="20"/>
        </w:rPr>
      </w:pPr>
      <w:r>
        <w:rPr>
          <w:rFonts w:ascii="Arial" w:hAnsi="Arial" w:cs="Arial"/>
          <w:sz w:val="20"/>
          <w:szCs w:val="20"/>
        </w:rPr>
        <w:t>Dates of Leave:</w:t>
      </w:r>
    </w:p>
    <w:p w14:paraId="28F75594" w14:textId="77777777" w:rsidR="00301E8C" w:rsidRDefault="00301E8C">
      <w:pPr>
        <w:rPr>
          <w:rFonts w:ascii="Arial" w:hAnsi="Arial" w:cs="Arial"/>
          <w:sz w:val="20"/>
          <w:szCs w:val="20"/>
        </w:rPr>
      </w:pPr>
      <w:r>
        <w:rPr>
          <w:rFonts w:ascii="Arial" w:hAnsi="Arial" w:cs="Arial"/>
          <w:sz w:val="20"/>
          <w:szCs w:val="20"/>
        </w:rPr>
        <w:t>Purpose of visit:</w:t>
      </w:r>
    </w:p>
    <w:p w14:paraId="339ADCC4" w14:textId="77777777" w:rsidR="00E04166" w:rsidRDefault="00E04166">
      <w:pPr>
        <w:rPr>
          <w:rFonts w:ascii="Arial" w:hAnsi="Arial" w:cs="Arial"/>
          <w:sz w:val="20"/>
          <w:szCs w:val="20"/>
        </w:rPr>
      </w:pPr>
    </w:p>
    <w:p w14:paraId="5714286A" w14:textId="77777777" w:rsidR="00E04166" w:rsidRDefault="00E04166" w:rsidP="001735AA">
      <w:pPr>
        <w:rPr>
          <w:rFonts w:ascii="Arial" w:hAnsi="Arial" w:cs="Arial"/>
          <w:sz w:val="20"/>
          <w:szCs w:val="20"/>
        </w:rPr>
      </w:pPr>
      <w:r>
        <w:rPr>
          <w:rFonts w:ascii="Arial" w:hAnsi="Arial" w:cs="Arial"/>
          <w:sz w:val="20"/>
          <w:szCs w:val="20"/>
        </w:rPr>
        <w:t>You may attach the Georgia Tech Recommendation for leave of absence form</w:t>
      </w:r>
      <w:r w:rsidR="001735AA">
        <w:rPr>
          <w:rFonts w:ascii="Arial" w:hAnsi="Arial" w:cs="Arial"/>
          <w:sz w:val="20"/>
          <w:szCs w:val="20"/>
        </w:rPr>
        <w:t>.</w:t>
      </w:r>
    </w:p>
    <w:p w14:paraId="3B5F42D9" w14:textId="77777777" w:rsidR="001735AA" w:rsidRDefault="001735AA" w:rsidP="001735AA">
      <w:pPr>
        <w:rPr>
          <w:rFonts w:ascii="Arial" w:hAnsi="Arial" w:cs="Arial"/>
          <w:sz w:val="20"/>
          <w:szCs w:val="20"/>
        </w:rPr>
      </w:pPr>
    </w:p>
    <w:p w14:paraId="2BD3D549" w14:textId="4A7C1EA8" w:rsidR="00FD0BEF" w:rsidRPr="00F55B04" w:rsidRDefault="001977A3">
      <w:pPr>
        <w:rPr>
          <w:rFonts w:ascii="Arial" w:hAnsi="Arial" w:cs="Arial"/>
          <w:sz w:val="20"/>
          <w:szCs w:val="20"/>
        </w:rPr>
      </w:pPr>
      <w:r>
        <w:rPr>
          <w:rFonts w:ascii="Arial" w:hAnsi="Arial" w:cs="Arial"/>
          <w:sz w:val="20"/>
          <w:szCs w:val="20"/>
        </w:rPr>
        <w:t xml:space="preserve">.  </w:t>
      </w:r>
    </w:p>
    <w:p w14:paraId="78AA16FA" w14:textId="77777777" w:rsidR="00FD0BEF" w:rsidRPr="00F55B04" w:rsidRDefault="00FD0BEF" w:rsidP="00FD0BEF">
      <w:pPr>
        <w:rPr>
          <w:rFonts w:ascii="Arial" w:hAnsi="Arial" w:cs="Arial"/>
          <w:sz w:val="20"/>
          <w:szCs w:val="20"/>
        </w:rPr>
      </w:pPr>
    </w:p>
    <w:p w14:paraId="30405D46" w14:textId="5394D7CC" w:rsidR="00FD0BEF" w:rsidRPr="0053297B" w:rsidRDefault="00AC592E" w:rsidP="00FD0BEF">
      <w:pPr>
        <w:rPr>
          <w:rFonts w:ascii="Arial" w:hAnsi="Arial" w:cs="Arial"/>
          <w:sz w:val="20"/>
          <w:szCs w:val="20"/>
        </w:rPr>
      </w:pPr>
      <w:r>
        <w:rPr>
          <w:rFonts w:ascii="Arial" w:hAnsi="Arial" w:cs="Arial"/>
          <w:sz w:val="20"/>
          <w:szCs w:val="20"/>
        </w:rPr>
        <w:t xml:space="preserve">Export control laws </w:t>
      </w:r>
      <w:r w:rsidRPr="00AC592E">
        <w:rPr>
          <w:rFonts w:ascii="Arial" w:hAnsi="Arial" w:cs="Arial"/>
          <w:sz w:val="20"/>
          <w:szCs w:val="20"/>
        </w:rPr>
        <w:t>are federal regulations that control the conditions under which certain information, technologies, and commodities can be transmitted overseas to anyone, including U.S. citizens, or to a foreign national on U.S. soil.</w:t>
      </w:r>
      <w:r>
        <w:rPr>
          <w:rFonts w:ascii="Arial" w:hAnsi="Arial" w:cs="Arial"/>
          <w:sz w:val="20"/>
          <w:szCs w:val="20"/>
        </w:rPr>
        <w:t xml:space="preserve">  </w:t>
      </w:r>
      <w:r w:rsidR="00FD0BEF" w:rsidRPr="0053297B">
        <w:rPr>
          <w:rFonts w:ascii="Arial" w:hAnsi="Arial" w:cs="Arial"/>
          <w:sz w:val="20"/>
          <w:szCs w:val="20"/>
        </w:rPr>
        <w:t>Prior to responding, you will need to review the general overview o</w:t>
      </w:r>
      <w:r w:rsidR="00480696" w:rsidRPr="0053297B">
        <w:rPr>
          <w:rFonts w:ascii="Arial" w:hAnsi="Arial" w:cs="Arial"/>
          <w:sz w:val="20"/>
          <w:szCs w:val="20"/>
        </w:rPr>
        <w:t xml:space="preserve">f your obligations under export </w:t>
      </w:r>
      <w:r w:rsidR="00FD0BEF" w:rsidRPr="0053297B">
        <w:rPr>
          <w:rFonts w:ascii="Arial" w:hAnsi="Arial" w:cs="Arial"/>
          <w:sz w:val="20"/>
          <w:szCs w:val="20"/>
        </w:rPr>
        <w:t xml:space="preserve">laws and regulations.  Definitions relating to export controlled information are provided below for your convenience.  In addition, you may have to review descriptions of technologies that are controlled by the International Traffic in Arms Regulations (ITAR) 22 CFR Section 121.1 et seq., accessible at </w:t>
      </w:r>
      <w:hyperlink r:id="rId7" w:history="1">
        <w:r w:rsidR="0053297B" w:rsidRPr="0053297B">
          <w:rPr>
            <w:rStyle w:val="Hyperlink"/>
            <w:rFonts w:ascii="Arial" w:hAnsi="Arial" w:cs="Arial"/>
            <w:sz w:val="20"/>
            <w:szCs w:val="20"/>
          </w:rPr>
          <w:t>https://www.pmddtc.state.gov/regulations_laws/itar.html</w:t>
        </w:r>
      </w:hyperlink>
      <w:r w:rsidR="006C5F0A" w:rsidRPr="0053297B">
        <w:rPr>
          <w:rFonts w:ascii="Arial" w:hAnsi="Arial" w:cs="Arial"/>
          <w:sz w:val="20"/>
          <w:szCs w:val="20"/>
        </w:rPr>
        <w:t xml:space="preserve"> </w:t>
      </w:r>
      <w:r w:rsidR="00FD0BEF" w:rsidRPr="0053297B">
        <w:rPr>
          <w:rFonts w:ascii="Arial" w:hAnsi="Arial" w:cs="Arial"/>
          <w:sz w:val="20"/>
          <w:szCs w:val="20"/>
        </w:rPr>
        <w:t xml:space="preserve">and/or the Export Administration Regulations (EAR) 15 CFR Section 774, Supp. 1, (Categories 0-9) accessible at </w:t>
      </w:r>
      <w:hyperlink r:id="rId8" w:history="1">
        <w:r w:rsidR="00FD0BEF" w:rsidRPr="0053297B">
          <w:rPr>
            <w:rFonts w:ascii="Arial" w:hAnsi="Arial" w:cs="Arial"/>
            <w:color w:val="0000FF"/>
            <w:sz w:val="20"/>
            <w:szCs w:val="20"/>
            <w:u w:val="single"/>
          </w:rPr>
          <w:t>http://www.access.gpo.gov/bis/ear/ear_data.html</w:t>
        </w:r>
      </w:hyperlink>
      <w:r w:rsidR="00FD0BEF" w:rsidRPr="0053297B">
        <w:rPr>
          <w:rFonts w:ascii="Arial" w:hAnsi="Arial" w:cs="Arial"/>
          <w:sz w:val="20"/>
          <w:szCs w:val="20"/>
        </w:rPr>
        <w:t xml:space="preserve"> and decide if you believe the technology involved  falls within one or more of the categories</w:t>
      </w:r>
      <w:r w:rsidR="000B434A">
        <w:rPr>
          <w:rFonts w:ascii="Arial" w:hAnsi="Arial" w:cs="Arial"/>
          <w:sz w:val="20"/>
          <w:szCs w:val="20"/>
        </w:rPr>
        <w:t>.</w:t>
      </w:r>
    </w:p>
    <w:p w14:paraId="30470200" w14:textId="77777777" w:rsidR="00FD0BEF" w:rsidRPr="00F55B04" w:rsidRDefault="00FD0BEF" w:rsidP="00FD0BEF">
      <w:pPr>
        <w:rPr>
          <w:rFonts w:ascii="Arial" w:hAnsi="Arial" w:cs="Arial"/>
          <w:sz w:val="20"/>
          <w:szCs w:val="20"/>
        </w:rPr>
      </w:pPr>
    </w:p>
    <w:p w14:paraId="2F247CFD" w14:textId="77777777" w:rsidR="00FD0BEF" w:rsidRPr="00F55B04" w:rsidRDefault="00FD0BEF" w:rsidP="00FD0BEF">
      <w:pPr>
        <w:rPr>
          <w:rFonts w:ascii="Arial" w:hAnsi="Arial" w:cs="Arial"/>
          <w:b/>
          <w:bCs/>
          <w:sz w:val="20"/>
          <w:szCs w:val="20"/>
          <w:u w:val="single"/>
        </w:rPr>
      </w:pPr>
      <w:r w:rsidRPr="00F55B04">
        <w:rPr>
          <w:rFonts w:ascii="Arial" w:hAnsi="Arial" w:cs="Arial"/>
          <w:b/>
          <w:bCs/>
          <w:sz w:val="20"/>
          <w:szCs w:val="20"/>
          <w:u w:val="single"/>
        </w:rPr>
        <w:t>General Overview</w:t>
      </w:r>
    </w:p>
    <w:p w14:paraId="25DBB839" w14:textId="77777777" w:rsidR="00671227" w:rsidRPr="00671227" w:rsidRDefault="00671227" w:rsidP="00671227">
      <w:pPr>
        <w:spacing w:before="72"/>
        <w:rPr>
          <w:rFonts w:ascii="Arial" w:hAnsi="Arial" w:cs="Arial"/>
          <w:sz w:val="20"/>
          <w:szCs w:val="20"/>
        </w:rPr>
      </w:pPr>
      <w:r>
        <w:rPr>
          <w:rFonts w:ascii="Arial" w:hAnsi="Arial" w:cs="Arial"/>
          <w:sz w:val="20"/>
          <w:szCs w:val="20"/>
        </w:rPr>
        <w:t>I</w:t>
      </w:r>
      <w:r w:rsidRPr="00671227">
        <w:rPr>
          <w:rFonts w:ascii="Arial" w:hAnsi="Arial" w:cs="Arial"/>
          <w:sz w:val="20"/>
          <w:szCs w:val="20"/>
        </w:rPr>
        <w:t xml:space="preserve">f you are teaching abroad, be careful to review your course content to make sure you </w:t>
      </w:r>
      <w:r w:rsidR="002E172A">
        <w:rPr>
          <w:rFonts w:ascii="Arial" w:hAnsi="Arial" w:cs="Arial"/>
          <w:sz w:val="20"/>
          <w:szCs w:val="20"/>
        </w:rPr>
        <w:t>are using public domain information and/or educational materials as defined below.  D</w:t>
      </w:r>
      <w:r w:rsidRPr="00671227">
        <w:rPr>
          <w:rFonts w:ascii="Arial" w:hAnsi="Arial" w:cs="Arial"/>
          <w:sz w:val="20"/>
          <w:szCs w:val="20"/>
        </w:rPr>
        <w:t>o not cover areas that may have export control implications, such as encryption and nuclear technology. You also need to make sure you are not exporting ITAR-controlled technical data or EAR-restricted technology.</w:t>
      </w:r>
    </w:p>
    <w:p w14:paraId="79373307" w14:textId="77777777" w:rsidR="00671227" w:rsidRPr="00671227" w:rsidRDefault="00671227" w:rsidP="00671227">
      <w:pPr>
        <w:spacing w:before="72"/>
        <w:rPr>
          <w:rFonts w:ascii="Arial" w:hAnsi="Arial" w:cs="Arial"/>
          <w:sz w:val="20"/>
          <w:szCs w:val="20"/>
        </w:rPr>
      </w:pPr>
    </w:p>
    <w:p w14:paraId="55AD88F4" w14:textId="77777777" w:rsidR="00671227" w:rsidRPr="00671227" w:rsidRDefault="00671227" w:rsidP="00671227">
      <w:pPr>
        <w:spacing w:before="72"/>
        <w:rPr>
          <w:rFonts w:ascii="Arial" w:hAnsi="Arial" w:cs="Arial"/>
          <w:sz w:val="20"/>
          <w:szCs w:val="20"/>
        </w:rPr>
      </w:pPr>
      <w:r w:rsidRPr="00671227">
        <w:rPr>
          <w:rFonts w:ascii="Arial" w:hAnsi="Arial" w:cs="Arial"/>
          <w:sz w:val="20"/>
          <w:szCs w:val="20"/>
        </w:rPr>
        <w:t xml:space="preserve">If you will be providing training or other services to foreign persons in the use of export controlled technology, in particular ITAR-controlled technology, </w:t>
      </w:r>
      <w:r w:rsidR="002E172A">
        <w:rPr>
          <w:rFonts w:ascii="Arial" w:hAnsi="Arial" w:cs="Arial"/>
          <w:sz w:val="20"/>
          <w:szCs w:val="20"/>
        </w:rPr>
        <w:t>s</w:t>
      </w:r>
      <w:r w:rsidRPr="00671227">
        <w:rPr>
          <w:rFonts w:ascii="Arial" w:hAnsi="Arial" w:cs="Arial"/>
          <w:sz w:val="20"/>
          <w:szCs w:val="20"/>
        </w:rPr>
        <w:t>uch training could be considered a “defense service” under the Export Control Regulations</w:t>
      </w:r>
      <w:r w:rsidR="002E172A">
        <w:rPr>
          <w:rFonts w:ascii="Arial" w:hAnsi="Arial" w:cs="Arial"/>
          <w:sz w:val="20"/>
          <w:szCs w:val="20"/>
        </w:rPr>
        <w:t xml:space="preserve"> (see definition below)</w:t>
      </w:r>
      <w:r w:rsidRPr="00671227">
        <w:rPr>
          <w:rFonts w:ascii="Arial" w:hAnsi="Arial" w:cs="Arial"/>
          <w:sz w:val="20"/>
          <w:szCs w:val="20"/>
        </w:rPr>
        <w:t>.</w:t>
      </w:r>
    </w:p>
    <w:p w14:paraId="7D6BEAC1" w14:textId="77777777" w:rsidR="00671227" w:rsidRPr="00671227" w:rsidRDefault="00671227" w:rsidP="00671227">
      <w:pPr>
        <w:spacing w:before="72"/>
        <w:rPr>
          <w:rFonts w:ascii="Arial" w:hAnsi="Arial" w:cs="Arial"/>
          <w:sz w:val="20"/>
          <w:szCs w:val="20"/>
        </w:rPr>
      </w:pPr>
    </w:p>
    <w:p w14:paraId="3C08099A" w14:textId="77777777" w:rsidR="00FD0BEF" w:rsidRPr="00F55B04" w:rsidRDefault="00FD0BEF">
      <w:pPr>
        <w:rPr>
          <w:rFonts w:ascii="Arial" w:hAnsi="Arial" w:cs="Arial"/>
          <w:sz w:val="20"/>
          <w:szCs w:val="20"/>
        </w:rPr>
      </w:pPr>
    </w:p>
    <w:p w14:paraId="5FBED1B0" w14:textId="77777777" w:rsidR="00480696" w:rsidRPr="00F55B04" w:rsidRDefault="00480696">
      <w:pPr>
        <w:rPr>
          <w:rFonts w:ascii="Arial" w:hAnsi="Arial" w:cs="Arial"/>
          <w:b/>
          <w:sz w:val="20"/>
          <w:szCs w:val="20"/>
          <w:u w:val="single"/>
        </w:rPr>
      </w:pPr>
    </w:p>
    <w:p w14:paraId="367F4187" w14:textId="77777777" w:rsidR="00FD0BEF" w:rsidRPr="00F55B04" w:rsidRDefault="00FD0BEF">
      <w:pPr>
        <w:rPr>
          <w:rFonts w:ascii="Arial" w:hAnsi="Arial" w:cs="Arial"/>
          <w:b/>
          <w:sz w:val="20"/>
          <w:szCs w:val="20"/>
        </w:rPr>
      </w:pPr>
      <w:r w:rsidRPr="00F55B04">
        <w:rPr>
          <w:rFonts w:ascii="Arial" w:hAnsi="Arial" w:cs="Arial"/>
          <w:b/>
          <w:sz w:val="20"/>
          <w:szCs w:val="20"/>
          <w:u w:val="single"/>
        </w:rPr>
        <w:t>Definitions</w:t>
      </w:r>
    </w:p>
    <w:p w14:paraId="4B01A3CC" w14:textId="77777777" w:rsidR="00FD0BEF" w:rsidRPr="00F55B04" w:rsidRDefault="00FD0BEF">
      <w:pPr>
        <w:spacing w:before="180"/>
        <w:rPr>
          <w:rFonts w:ascii="Arial" w:hAnsi="Arial" w:cs="Arial"/>
          <w:sz w:val="20"/>
          <w:szCs w:val="20"/>
        </w:rPr>
      </w:pPr>
      <w:r w:rsidRPr="00F55B04">
        <w:rPr>
          <w:rFonts w:ascii="Arial" w:hAnsi="Arial" w:cs="Arial"/>
          <w:sz w:val="20"/>
          <w:szCs w:val="20"/>
        </w:rPr>
        <w:t>A.  PUBLISHED INFORMATION AND SOFTWARE</w:t>
      </w:r>
    </w:p>
    <w:p w14:paraId="18F59517" w14:textId="77777777" w:rsidR="00FD0BEF" w:rsidRPr="00F55B04" w:rsidRDefault="00FD0BEF">
      <w:pPr>
        <w:ind w:right="288"/>
        <w:rPr>
          <w:rFonts w:ascii="Arial" w:hAnsi="Arial" w:cs="Arial"/>
          <w:sz w:val="20"/>
          <w:szCs w:val="20"/>
        </w:rPr>
      </w:pPr>
      <w:r w:rsidRPr="00F55B04">
        <w:rPr>
          <w:rFonts w:ascii="Arial" w:hAnsi="Arial" w:cs="Arial"/>
          <w:sz w:val="20"/>
          <w:szCs w:val="20"/>
        </w:rPr>
        <w:t xml:space="preserve">Information is "published" when it becomes generally accessible to the interested public in any form, such as: </w:t>
      </w:r>
    </w:p>
    <w:p w14:paraId="20654DE0" w14:textId="77777777" w:rsidR="00FD0BEF" w:rsidRPr="00F55B04" w:rsidRDefault="00FD0BEF" w:rsidP="00FD0BEF">
      <w:pPr>
        <w:numPr>
          <w:ilvl w:val="0"/>
          <w:numId w:val="9"/>
        </w:numPr>
        <w:ind w:right="288"/>
        <w:rPr>
          <w:rFonts w:ascii="Arial" w:hAnsi="Arial" w:cs="Arial"/>
          <w:sz w:val="20"/>
          <w:szCs w:val="20"/>
        </w:rPr>
      </w:pPr>
      <w:r w:rsidRPr="00F55B04">
        <w:rPr>
          <w:rFonts w:ascii="Arial" w:hAnsi="Arial" w:cs="Arial"/>
          <w:sz w:val="20"/>
          <w:szCs w:val="20"/>
        </w:rPr>
        <w:t>Ready availability at libraries open to the public or at university libraries</w:t>
      </w:r>
    </w:p>
    <w:p w14:paraId="69695EE4" w14:textId="77777777" w:rsidR="00FD0BEF" w:rsidRPr="00F55B04" w:rsidRDefault="00FD0BEF" w:rsidP="00FD0BEF">
      <w:pPr>
        <w:numPr>
          <w:ilvl w:val="0"/>
          <w:numId w:val="9"/>
        </w:numPr>
        <w:ind w:right="288"/>
        <w:rPr>
          <w:rFonts w:ascii="Arial" w:hAnsi="Arial" w:cs="Arial"/>
          <w:sz w:val="20"/>
          <w:szCs w:val="20"/>
        </w:rPr>
      </w:pPr>
      <w:r w:rsidRPr="00F55B04">
        <w:rPr>
          <w:rFonts w:ascii="Arial" w:hAnsi="Arial" w:cs="Arial"/>
          <w:sz w:val="20"/>
          <w:szCs w:val="20"/>
        </w:rPr>
        <w:t>Patents and open (published) patent applications</w:t>
      </w:r>
    </w:p>
    <w:p w14:paraId="0A6A4CD7" w14:textId="77777777" w:rsidR="00FD0BEF" w:rsidRPr="00F55B04" w:rsidRDefault="00FD0BEF" w:rsidP="00FD0BEF">
      <w:pPr>
        <w:numPr>
          <w:ilvl w:val="0"/>
          <w:numId w:val="9"/>
        </w:numPr>
        <w:ind w:right="288"/>
        <w:rPr>
          <w:rFonts w:ascii="Arial" w:hAnsi="Arial" w:cs="Arial"/>
          <w:sz w:val="20"/>
          <w:szCs w:val="20"/>
        </w:rPr>
      </w:pPr>
      <w:r w:rsidRPr="00F55B04">
        <w:rPr>
          <w:rFonts w:ascii="Arial" w:hAnsi="Arial" w:cs="Arial"/>
          <w:sz w:val="20"/>
          <w:szCs w:val="20"/>
        </w:rPr>
        <w:t xml:space="preserve">Release at an open conference, meeting, seminar, trade show, or other open gathering. </w:t>
      </w:r>
    </w:p>
    <w:p w14:paraId="2B1278D2" w14:textId="77777777" w:rsidR="00FD0BEF" w:rsidRPr="00F55B04" w:rsidRDefault="00FD0BEF">
      <w:pPr>
        <w:ind w:right="288"/>
        <w:rPr>
          <w:rFonts w:ascii="Arial" w:hAnsi="Arial" w:cs="Arial"/>
          <w:sz w:val="20"/>
          <w:szCs w:val="20"/>
        </w:rPr>
      </w:pPr>
      <w:r w:rsidRPr="00F55B04">
        <w:rPr>
          <w:rFonts w:ascii="Arial" w:hAnsi="Arial" w:cs="Arial"/>
          <w:sz w:val="20"/>
          <w:szCs w:val="20"/>
        </w:rPr>
        <w:t>Software and information is published when it is available for general distribution, either for free or at a price that does not exceed the cost of reproduction and distribution.  Notwithstanding encryption software with symmetric key length exceeding 64-bits will not be considered published for purposes of this definition.</w:t>
      </w:r>
    </w:p>
    <w:p w14:paraId="7EB1EA46" w14:textId="77777777" w:rsidR="00FD0BEF" w:rsidRPr="00F55B04" w:rsidRDefault="00FD0BEF">
      <w:pPr>
        <w:spacing w:before="324"/>
        <w:rPr>
          <w:rFonts w:ascii="Arial" w:hAnsi="Arial" w:cs="Arial"/>
          <w:sz w:val="20"/>
          <w:szCs w:val="20"/>
        </w:rPr>
      </w:pPr>
      <w:r w:rsidRPr="00F55B04">
        <w:rPr>
          <w:rFonts w:ascii="Arial" w:hAnsi="Arial" w:cs="Arial"/>
          <w:sz w:val="20"/>
          <w:szCs w:val="20"/>
        </w:rPr>
        <w:t>B.  FUNDAMENTAL RESEARCH</w:t>
      </w:r>
    </w:p>
    <w:p w14:paraId="0A758568" w14:textId="77777777" w:rsidR="00FD0BEF" w:rsidRDefault="00FD0BEF">
      <w:pPr>
        <w:ind w:right="144"/>
        <w:rPr>
          <w:rFonts w:ascii="Arial" w:hAnsi="Arial" w:cs="Arial"/>
          <w:sz w:val="20"/>
          <w:szCs w:val="20"/>
        </w:rPr>
      </w:pPr>
      <w:r w:rsidRPr="00F55B04">
        <w:rPr>
          <w:rFonts w:ascii="Arial" w:hAnsi="Arial" w:cs="Arial"/>
          <w:sz w:val="20"/>
          <w:szCs w:val="20"/>
        </w:rPr>
        <w:t xml:space="preserve">Fundamental research is defined as </w:t>
      </w:r>
      <w:r w:rsidRPr="00F55B04">
        <w:rPr>
          <w:rFonts w:ascii="Arial" w:hAnsi="Arial" w:cs="Arial"/>
          <w:i/>
          <w:sz w:val="20"/>
          <w:szCs w:val="20"/>
        </w:rPr>
        <w:t>basic and applied research in science and engineering, where the resulting information is ordinarily published and shared broadly within the scientific community</w:t>
      </w:r>
      <w:r w:rsidRPr="00F55B04">
        <w:rPr>
          <w:rFonts w:ascii="Arial" w:hAnsi="Arial" w:cs="Arial"/>
          <w:sz w:val="20"/>
          <w:szCs w:val="20"/>
        </w:rPr>
        <w:t>.  Such research can be distinguished from proprietary research and from industrial development, design, production, and product utilization, the results of which ordinarily are restricted for proprietary reasons or specific national security reasons.</w:t>
      </w:r>
      <w:r w:rsidR="00B90DFF">
        <w:rPr>
          <w:rFonts w:ascii="Arial" w:hAnsi="Arial" w:cs="Arial"/>
          <w:sz w:val="20"/>
          <w:szCs w:val="20"/>
        </w:rPr>
        <w:t xml:space="preserve">  </w:t>
      </w:r>
    </w:p>
    <w:p w14:paraId="1635D03D" w14:textId="1F7ACAEE" w:rsidR="00FD0BEF" w:rsidRPr="00F55B04" w:rsidRDefault="00B90DFF" w:rsidP="00543D96">
      <w:pPr>
        <w:ind w:right="144"/>
        <w:rPr>
          <w:rFonts w:ascii="Arial" w:hAnsi="Arial" w:cs="Arial"/>
          <w:b/>
          <w:bCs/>
          <w:sz w:val="20"/>
          <w:szCs w:val="20"/>
        </w:rPr>
      </w:pPr>
      <w:r w:rsidRPr="00640B22">
        <w:rPr>
          <w:rFonts w:ascii="Arial" w:hAnsi="Arial" w:cs="Arial"/>
          <w:sz w:val="20"/>
          <w:szCs w:val="20"/>
          <w:u w:val="single"/>
        </w:rPr>
        <w:lastRenderedPageBreak/>
        <w:t xml:space="preserve">In order to receive the </w:t>
      </w:r>
      <w:r w:rsidRPr="00727E66">
        <w:rPr>
          <w:rFonts w:ascii="Arial" w:hAnsi="Arial" w:cs="Arial"/>
          <w:b/>
          <w:sz w:val="20"/>
          <w:szCs w:val="20"/>
          <w:u w:val="single"/>
        </w:rPr>
        <w:t>benefit of the protection under FRE the research must be conducted within the United States</w:t>
      </w:r>
      <w:r w:rsidRPr="00640B22">
        <w:rPr>
          <w:rFonts w:ascii="Arial" w:hAnsi="Arial" w:cs="Arial"/>
          <w:sz w:val="20"/>
          <w:szCs w:val="20"/>
          <w:u w:val="single"/>
        </w:rPr>
        <w:t xml:space="preserve"> and not in any other jurisdiction, therefore </w:t>
      </w:r>
      <w:r w:rsidRPr="00727E66">
        <w:rPr>
          <w:rFonts w:ascii="Arial" w:hAnsi="Arial" w:cs="Arial"/>
          <w:b/>
          <w:sz w:val="20"/>
          <w:szCs w:val="20"/>
          <w:u w:val="single"/>
        </w:rPr>
        <w:t>this exemption will not be available to you for research performed during your LOA.</w:t>
      </w:r>
      <w:r>
        <w:rPr>
          <w:rFonts w:ascii="Arial" w:hAnsi="Arial" w:cs="Arial"/>
          <w:sz w:val="20"/>
          <w:szCs w:val="20"/>
        </w:rPr>
        <w:t xml:space="preserve">  </w:t>
      </w:r>
      <w:r w:rsidRPr="00640B22">
        <w:rPr>
          <w:rFonts w:ascii="Arial" w:hAnsi="Arial" w:cs="Arial"/>
          <w:sz w:val="20"/>
          <w:szCs w:val="20"/>
          <w:u w:val="single"/>
        </w:rPr>
        <w:t>This does not automatically mean that an export license will be required</w:t>
      </w:r>
      <w:r>
        <w:rPr>
          <w:rFonts w:ascii="Arial" w:hAnsi="Arial" w:cs="Arial"/>
          <w:sz w:val="20"/>
          <w:szCs w:val="20"/>
        </w:rPr>
        <w:t xml:space="preserve">, but </w:t>
      </w:r>
      <w:r w:rsidRPr="00640B22">
        <w:rPr>
          <w:rFonts w:ascii="Arial" w:hAnsi="Arial" w:cs="Arial"/>
          <w:b/>
          <w:sz w:val="20"/>
          <w:szCs w:val="20"/>
        </w:rPr>
        <w:t>it does mean that an export control determination needs to be done prior to your conducting research abroad.</w:t>
      </w:r>
      <w:r>
        <w:rPr>
          <w:rFonts w:ascii="Arial" w:hAnsi="Arial" w:cs="Arial"/>
          <w:sz w:val="20"/>
          <w:szCs w:val="20"/>
        </w:rPr>
        <w:t xml:space="preserve"> </w:t>
      </w:r>
    </w:p>
    <w:p w14:paraId="29826FE1" w14:textId="49F02CC9" w:rsidR="00FD0BEF" w:rsidRPr="00F55B04" w:rsidRDefault="00640B22" w:rsidP="00FD0BEF">
      <w:pPr>
        <w:spacing w:before="468"/>
        <w:rPr>
          <w:rFonts w:ascii="Arial" w:hAnsi="Arial" w:cs="Arial"/>
          <w:sz w:val="20"/>
          <w:szCs w:val="20"/>
        </w:rPr>
      </w:pPr>
      <w:r>
        <w:rPr>
          <w:rFonts w:ascii="Arial" w:hAnsi="Arial" w:cs="Arial"/>
          <w:sz w:val="20"/>
          <w:szCs w:val="20"/>
        </w:rPr>
        <w:t>C</w:t>
      </w:r>
      <w:r w:rsidR="00FD0BEF" w:rsidRPr="00F55B04">
        <w:rPr>
          <w:rFonts w:ascii="Arial" w:hAnsi="Arial" w:cs="Arial"/>
          <w:sz w:val="20"/>
          <w:szCs w:val="20"/>
        </w:rPr>
        <w:t>.  EDUCATIONAL INFORMATION</w:t>
      </w:r>
    </w:p>
    <w:p w14:paraId="0C0ADBAA" w14:textId="77777777" w:rsidR="00FD0BEF" w:rsidRPr="00F55B04" w:rsidRDefault="00FD0BEF">
      <w:pPr>
        <w:ind w:right="72"/>
        <w:rPr>
          <w:rFonts w:ascii="Arial" w:hAnsi="Arial" w:cs="Arial"/>
          <w:sz w:val="20"/>
          <w:szCs w:val="20"/>
        </w:rPr>
      </w:pPr>
      <w:r w:rsidRPr="00F55B04">
        <w:rPr>
          <w:rFonts w:ascii="Arial" w:hAnsi="Arial" w:cs="Arial"/>
          <w:spacing w:val="-2"/>
          <w:sz w:val="20"/>
          <w:szCs w:val="20"/>
        </w:rPr>
        <w:t>"Educational information" is that information released by instruction in catalog courses and associated</w:t>
      </w:r>
      <w:r w:rsidRPr="00F55B04">
        <w:rPr>
          <w:rFonts w:ascii="Arial" w:hAnsi="Arial" w:cs="Arial"/>
          <w:sz w:val="20"/>
          <w:szCs w:val="20"/>
        </w:rPr>
        <w:t xml:space="preserve"> teaching laboratories of academic institutions.  Note that the provisions of this section do not apply to encryption software exceeding 64-bits.</w:t>
      </w:r>
    </w:p>
    <w:p w14:paraId="1799C2D4" w14:textId="77777777" w:rsidR="00FD0BEF" w:rsidRPr="00F55B04" w:rsidRDefault="00FD0BEF" w:rsidP="00FD0BEF">
      <w:pPr>
        <w:rPr>
          <w:rFonts w:ascii="Arial" w:hAnsi="Arial" w:cs="Arial"/>
          <w:sz w:val="20"/>
          <w:szCs w:val="20"/>
        </w:rPr>
      </w:pPr>
    </w:p>
    <w:p w14:paraId="00D41018" w14:textId="3C12F3E3" w:rsidR="00C93292" w:rsidRPr="00F55B04" w:rsidRDefault="00640B22" w:rsidP="00FD0BEF">
      <w:pPr>
        <w:rPr>
          <w:rFonts w:ascii="Arial" w:hAnsi="Arial" w:cs="Arial"/>
          <w:sz w:val="20"/>
          <w:szCs w:val="20"/>
        </w:rPr>
      </w:pPr>
      <w:r>
        <w:rPr>
          <w:rFonts w:ascii="Arial" w:hAnsi="Arial" w:cs="Arial"/>
          <w:sz w:val="20"/>
          <w:szCs w:val="20"/>
        </w:rPr>
        <w:t>D</w:t>
      </w:r>
      <w:r w:rsidR="00FD0BEF" w:rsidRPr="00F55B04">
        <w:rPr>
          <w:rFonts w:ascii="Arial" w:hAnsi="Arial" w:cs="Arial"/>
          <w:sz w:val="20"/>
          <w:szCs w:val="20"/>
        </w:rPr>
        <w:t>.  DEFENSE SERVICE</w:t>
      </w:r>
    </w:p>
    <w:p w14:paraId="627A0A5C" w14:textId="77777777" w:rsidR="00FD0BEF" w:rsidRPr="00F55B04" w:rsidRDefault="00FD0BEF" w:rsidP="00FD0BEF">
      <w:pPr>
        <w:numPr>
          <w:ilvl w:val="0"/>
          <w:numId w:val="12"/>
        </w:numPr>
        <w:ind w:right="72"/>
        <w:rPr>
          <w:rFonts w:ascii="Arial" w:hAnsi="Arial" w:cs="Arial"/>
          <w:sz w:val="20"/>
          <w:szCs w:val="20"/>
        </w:rPr>
      </w:pPr>
      <w:r w:rsidRPr="00F55B04">
        <w:rPr>
          <w:rFonts w:ascii="Arial" w:hAnsi="Arial" w:cs="Arial"/>
          <w:sz w:val="20"/>
          <w:szCs w:val="20"/>
        </w:rPr>
        <w:t xml:space="preserve">The furnishing of assistance (including training) to foreign persons, whether in the </w:t>
      </w:r>
      <w:smartTag w:uri="urn:schemas-microsoft-com:office:smarttags" w:element="place">
        <w:smartTag w:uri="urn:schemas-microsoft-com:office:smarttags" w:element="country-region">
          <w:r w:rsidRPr="00F55B04">
            <w:rPr>
              <w:rFonts w:ascii="Arial" w:hAnsi="Arial" w:cs="Arial"/>
              <w:sz w:val="20"/>
              <w:szCs w:val="20"/>
            </w:rPr>
            <w:t>United States</w:t>
          </w:r>
        </w:smartTag>
      </w:smartTag>
      <w:r w:rsidRPr="00F55B04">
        <w:rPr>
          <w:rFonts w:ascii="Arial" w:hAnsi="Arial" w:cs="Arial"/>
          <w:sz w:val="20"/>
          <w:szCs w:val="20"/>
        </w:rPr>
        <w:t xml:space="preserve"> or abroad, in the design, development, engineering, manufacture, production, assembly, testing, repair, maintenance, modification, operation, demilitarization, destruction, processing or use of defense articles;</w:t>
      </w:r>
    </w:p>
    <w:p w14:paraId="7EEC5A9D" w14:textId="77777777" w:rsidR="00FD0BEF" w:rsidRPr="00F55B04" w:rsidRDefault="00FD0BEF" w:rsidP="00FD0BEF">
      <w:pPr>
        <w:numPr>
          <w:ilvl w:val="0"/>
          <w:numId w:val="12"/>
        </w:numPr>
        <w:ind w:right="288"/>
        <w:rPr>
          <w:rFonts w:ascii="Arial" w:hAnsi="Arial" w:cs="Arial"/>
          <w:sz w:val="20"/>
          <w:szCs w:val="20"/>
        </w:rPr>
      </w:pPr>
      <w:r w:rsidRPr="00F55B04">
        <w:rPr>
          <w:rFonts w:ascii="Arial" w:hAnsi="Arial" w:cs="Arial"/>
          <w:sz w:val="20"/>
          <w:szCs w:val="20"/>
        </w:rPr>
        <w:t xml:space="preserve">The furnishing to foreign persons of any technical data controlled under this subchapter (see Sec. 120.10), whether in the </w:t>
      </w:r>
      <w:smartTag w:uri="urn:schemas-microsoft-com:office:smarttags" w:element="place">
        <w:smartTag w:uri="urn:schemas-microsoft-com:office:smarttags" w:element="country-region">
          <w:r w:rsidRPr="00F55B04">
            <w:rPr>
              <w:rFonts w:ascii="Arial" w:hAnsi="Arial" w:cs="Arial"/>
              <w:sz w:val="20"/>
              <w:szCs w:val="20"/>
            </w:rPr>
            <w:t>United States</w:t>
          </w:r>
        </w:smartTag>
      </w:smartTag>
      <w:r w:rsidRPr="00F55B04">
        <w:rPr>
          <w:rFonts w:ascii="Arial" w:hAnsi="Arial" w:cs="Arial"/>
          <w:sz w:val="20"/>
          <w:szCs w:val="20"/>
        </w:rPr>
        <w:t xml:space="preserve"> or abroad; or</w:t>
      </w:r>
    </w:p>
    <w:p w14:paraId="4C5D339E" w14:textId="77777777" w:rsidR="00FD0BEF" w:rsidRDefault="00FD0BEF" w:rsidP="00FD0BEF">
      <w:pPr>
        <w:numPr>
          <w:ilvl w:val="0"/>
          <w:numId w:val="12"/>
        </w:numPr>
        <w:ind w:right="216"/>
        <w:rPr>
          <w:rFonts w:ascii="Arial" w:hAnsi="Arial" w:cs="Arial"/>
          <w:sz w:val="20"/>
          <w:szCs w:val="20"/>
        </w:rPr>
      </w:pPr>
      <w:r w:rsidRPr="00F55B04">
        <w:rPr>
          <w:rFonts w:ascii="Arial" w:hAnsi="Arial" w:cs="Arial"/>
          <w:sz w:val="20"/>
          <w:szCs w:val="20"/>
        </w:rPr>
        <w:t xml:space="preserve">Military training of foreign units and forces, regular and irregular, including formal or informal </w:t>
      </w:r>
      <w:r w:rsidRPr="00F55B04">
        <w:rPr>
          <w:rFonts w:ascii="Arial" w:hAnsi="Arial" w:cs="Arial"/>
          <w:spacing w:val="-2"/>
          <w:sz w:val="20"/>
          <w:szCs w:val="20"/>
        </w:rPr>
        <w:t>instruction of foreign persons in the United States or abroad or by correspondence courses, technical,</w:t>
      </w:r>
      <w:r w:rsidRPr="00F55B04">
        <w:rPr>
          <w:rFonts w:ascii="Arial" w:hAnsi="Arial" w:cs="Arial"/>
          <w:sz w:val="20"/>
          <w:szCs w:val="20"/>
        </w:rPr>
        <w:t xml:space="preserve"> educational, or information publications and media of all kinds, training aid, orientation, training exercise, and military advice.</w:t>
      </w:r>
    </w:p>
    <w:p w14:paraId="2E921488" w14:textId="77777777" w:rsidR="00890060" w:rsidRDefault="00890060" w:rsidP="00890060">
      <w:pPr>
        <w:ind w:left="792" w:right="216"/>
        <w:rPr>
          <w:rFonts w:ascii="Arial" w:hAnsi="Arial" w:cs="Arial"/>
          <w:sz w:val="20"/>
          <w:szCs w:val="20"/>
        </w:rPr>
      </w:pPr>
    </w:p>
    <w:p w14:paraId="352A80F8" w14:textId="76218643" w:rsidR="00127345" w:rsidRPr="00645829" w:rsidRDefault="00640B22" w:rsidP="00645829">
      <w:pPr>
        <w:rPr>
          <w:rFonts w:ascii="Arial" w:hAnsi="Arial" w:cs="Arial"/>
          <w:sz w:val="20"/>
          <w:szCs w:val="20"/>
        </w:rPr>
      </w:pPr>
      <w:r>
        <w:rPr>
          <w:rFonts w:ascii="Arial" w:hAnsi="Arial" w:cs="Arial"/>
          <w:sz w:val="20"/>
          <w:szCs w:val="20"/>
        </w:rPr>
        <w:t>E</w:t>
      </w:r>
      <w:r w:rsidR="00127345" w:rsidRPr="00645829">
        <w:rPr>
          <w:rFonts w:ascii="Arial" w:hAnsi="Arial" w:cs="Arial"/>
          <w:sz w:val="20"/>
          <w:szCs w:val="20"/>
        </w:rPr>
        <w:t>. LICENSE EXCEPTION FOR TAKING EQUIPMENT OUTSIDE THE UNITED STATES</w:t>
      </w:r>
    </w:p>
    <w:p w14:paraId="3AA28296" w14:textId="77777777" w:rsidR="00890060" w:rsidRPr="00890060" w:rsidRDefault="00890060" w:rsidP="00890060">
      <w:pPr>
        <w:pStyle w:val="ListParagraph"/>
        <w:ind w:left="792"/>
        <w:rPr>
          <w:rFonts w:ascii="Arial" w:hAnsi="Arial" w:cs="Arial"/>
          <w:sz w:val="20"/>
          <w:szCs w:val="20"/>
        </w:rPr>
      </w:pPr>
      <w:r w:rsidRPr="00890060">
        <w:rPr>
          <w:rFonts w:ascii="Arial" w:hAnsi="Arial" w:cs="Arial"/>
          <w:sz w:val="20"/>
          <w:szCs w:val="20"/>
        </w:rPr>
        <w:t>The “Tools of the Trade” license exception applies if all of the following are true:</w:t>
      </w:r>
    </w:p>
    <w:p w14:paraId="07787BD4" w14:textId="2310F522" w:rsidR="00890060" w:rsidRPr="00890060" w:rsidRDefault="00890060" w:rsidP="00890060">
      <w:pPr>
        <w:pStyle w:val="ListParagraph"/>
        <w:ind w:left="792"/>
        <w:rPr>
          <w:rFonts w:ascii="Arial" w:hAnsi="Arial" w:cs="Arial"/>
          <w:sz w:val="20"/>
          <w:szCs w:val="20"/>
        </w:rPr>
      </w:pPr>
      <w:r w:rsidRPr="00890060">
        <w:rPr>
          <w:rFonts w:ascii="Arial" w:hAnsi="Arial" w:cs="Arial"/>
          <w:sz w:val="20"/>
          <w:szCs w:val="20"/>
        </w:rPr>
        <w:t>You will (i) maintain control over the equipment at all times so that there is no</w:t>
      </w:r>
      <w:r w:rsidR="000B434A">
        <w:rPr>
          <w:rFonts w:ascii="Arial" w:hAnsi="Arial" w:cs="Arial"/>
          <w:sz w:val="20"/>
          <w:szCs w:val="20"/>
        </w:rPr>
        <w:t>t an</w:t>
      </w:r>
      <w:r w:rsidRPr="00890060">
        <w:rPr>
          <w:rFonts w:ascii="Arial" w:hAnsi="Arial" w:cs="Arial"/>
          <w:sz w:val="20"/>
          <w:szCs w:val="20"/>
        </w:rPr>
        <w:t xml:space="preserve"> unauthorized release of software and technology, (ii) you must return the equipment to the US within 12 months, and (iii) you must take precautions to protect against unauthorized access such as but not limited to password protections, use of a Virtual Private Network (VPN) and firewall protections.  </w:t>
      </w:r>
      <w:hyperlink r:id="rId9" w:history="1">
        <w:r w:rsidRPr="00890060">
          <w:rPr>
            <w:rStyle w:val="Hyperlink"/>
            <w:rFonts w:ascii="Arial" w:hAnsi="Arial" w:cs="Arial"/>
            <w:sz w:val="20"/>
            <w:szCs w:val="20"/>
          </w:rPr>
          <w:t>https://www.bis.doc.gov/index.php/documents/regulations-docs/2341-740-2/file</w:t>
        </w:r>
      </w:hyperlink>
      <w:r w:rsidRPr="00890060">
        <w:rPr>
          <w:rFonts w:ascii="Arial" w:hAnsi="Arial" w:cs="Arial"/>
          <w:sz w:val="20"/>
          <w:szCs w:val="20"/>
        </w:rPr>
        <w:t xml:space="preserve"> (§ 740.9 Temporary Imports, Exports, Re</w:t>
      </w:r>
      <w:r w:rsidR="00645829">
        <w:rPr>
          <w:rFonts w:ascii="Arial" w:hAnsi="Arial" w:cs="Arial"/>
          <w:sz w:val="20"/>
          <w:szCs w:val="20"/>
        </w:rPr>
        <w:t>-</w:t>
      </w:r>
      <w:r w:rsidRPr="00890060">
        <w:rPr>
          <w:rFonts w:ascii="Arial" w:hAnsi="Arial" w:cs="Arial"/>
          <w:sz w:val="20"/>
          <w:szCs w:val="20"/>
        </w:rPr>
        <w:t xml:space="preserve">exports and Transfers (TMP))  </w:t>
      </w:r>
    </w:p>
    <w:p w14:paraId="3433247F" w14:textId="77777777" w:rsidR="00890060" w:rsidRPr="00890060" w:rsidRDefault="00890060" w:rsidP="00890060">
      <w:pPr>
        <w:pStyle w:val="ListParagraph"/>
        <w:ind w:left="792"/>
        <w:rPr>
          <w:rFonts w:ascii="Arial" w:hAnsi="Arial" w:cs="Arial"/>
          <w:sz w:val="20"/>
          <w:szCs w:val="20"/>
        </w:rPr>
      </w:pPr>
    </w:p>
    <w:p w14:paraId="290BE39F" w14:textId="77777777" w:rsidR="00890060" w:rsidRPr="00890060" w:rsidRDefault="00890060" w:rsidP="00890060">
      <w:pPr>
        <w:pStyle w:val="ListParagraph"/>
        <w:ind w:left="792"/>
        <w:rPr>
          <w:rFonts w:ascii="Arial" w:hAnsi="Arial" w:cs="Arial"/>
          <w:sz w:val="20"/>
          <w:szCs w:val="20"/>
        </w:rPr>
      </w:pPr>
      <w:r w:rsidRPr="00890060">
        <w:rPr>
          <w:rFonts w:ascii="Arial" w:hAnsi="Arial" w:cs="Arial"/>
          <w:sz w:val="20"/>
          <w:szCs w:val="20"/>
        </w:rPr>
        <w:t>This exception generally is used for devices, systems or software that are standard, off-the-shelf products which are generally available to the public.  It may not be used for export controlled equipment including but not limited to: (i) satellite or other space related equipment, components or software, (ii) high level encryption (encryption levels higher than in products which are generally available to the public), and (iii) military uses or defense items covered by the International Trade in Arms Regulations (ITAR).</w:t>
      </w:r>
    </w:p>
    <w:p w14:paraId="4828092D" w14:textId="77777777" w:rsidR="00757B07" w:rsidRDefault="00757B07" w:rsidP="00757B07">
      <w:pPr>
        <w:pStyle w:val="ListParagraph"/>
      </w:pPr>
    </w:p>
    <w:p w14:paraId="0AD9FF93" w14:textId="583825ED" w:rsidR="00FD0BEF" w:rsidRPr="00F55B04" w:rsidRDefault="00FD0BEF" w:rsidP="00FD0BEF">
      <w:pPr>
        <w:adjustRightInd w:val="0"/>
        <w:rPr>
          <w:rFonts w:ascii="Arial" w:hAnsi="Arial" w:cs="Arial"/>
          <w:b/>
          <w:bCs/>
          <w:sz w:val="20"/>
          <w:szCs w:val="20"/>
        </w:rPr>
      </w:pPr>
      <w:r w:rsidRPr="00F55B04">
        <w:rPr>
          <w:rFonts w:ascii="Arial" w:hAnsi="Arial" w:cs="Arial"/>
          <w:b/>
          <w:bCs/>
          <w:spacing w:val="-2"/>
          <w:sz w:val="20"/>
          <w:szCs w:val="20"/>
        </w:rPr>
        <w:t xml:space="preserve">Having read the definitions and reviewed the relevant categories listed in ITAR and EAR, please </w:t>
      </w:r>
      <w:r w:rsidRPr="00F55B04">
        <w:rPr>
          <w:rFonts w:ascii="Arial" w:hAnsi="Arial" w:cs="Arial"/>
          <w:b/>
          <w:bCs/>
          <w:sz w:val="20"/>
          <w:szCs w:val="20"/>
        </w:rPr>
        <w:t xml:space="preserve">provide concise answers to the following questions.  </w:t>
      </w:r>
      <w:r w:rsidRPr="00F55B04">
        <w:rPr>
          <w:rFonts w:ascii="Arial" w:hAnsi="Arial" w:cs="Arial"/>
          <w:i/>
          <w:sz w:val="20"/>
          <w:szCs w:val="20"/>
        </w:rPr>
        <w:t xml:space="preserve">This document is prepared in Word; text boxes will expand to accommodate your complete text.  </w:t>
      </w:r>
      <w:r w:rsidR="00640B22">
        <w:rPr>
          <w:rFonts w:ascii="Arial" w:hAnsi="Arial" w:cs="Arial"/>
          <w:i/>
          <w:sz w:val="20"/>
          <w:szCs w:val="20"/>
        </w:rPr>
        <w:t xml:space="preserve">Please email completed form to </w:t>
      </w:r>
      <w:hyperlink r:id="rId10" w:history="1">
        <w:r w:rsidR="00275045" w:rsidRPr="00F55B04">
          <w:rPr>
            <w:rStyle w:val="Hyperlink"/>
            <w:rFonts w:ascii="Arial" w:hAnsi="Arial" w:cs="Arial"/>
            <w:i/>
            <w:sz w:val="20"/>
            <w:szCs w:val="20"/>
          </w:rPr>
          <w:t>export@gatech.edu</w:t>
        </w:r>
      </w:hyperlink>
      <w:r w:rsidR="00275045" w:rsidRPr="00F55B04">
        <w:rPr>
          <w:rFonts w:ascii="Arial" w:hAnsi="Arial" w:cs="Arial"/>
          <w:i/>
          <w:sz w:val="20"/>
          <w:szCs w:val="20"/>
        </w:rPr>
        <w:t xml:space="preserve"> </w:t>
      </w:r>
    </w:p>
    <w:p w14:paraId="682E59E8" w14:textId="77777777" w:rsidR="00FD0BEF" w:rsidRPr="00F55B04" w:rsidRDefault="00FD0BEF" w:rsidP="00FD0BEF">
      <w:pPr>
        <w:adjustRightInd w:val="0"/>
        <w:rPr>
          <w:rFonts w:ascii="Arial" w:hAnsi="Arial" w:cs="Arial"/>
          <w:b/>
          <w:bCs/>
          <w:sz w:val="20"/>
          <w:szCs w:val="20"/>
        </w:rPr>
      </w:pPr>
    </w:p>
    <w:p w14:paraId="553BF943" w14:textId="77777777" w:rsidR="00276110" w:rsidRPr="00F55B04" w:rsidRDefault="00276110" w:rsidP="00276110">
      <w:pPr>
        <w:jc w:val="center"/>
        <w:rPr>
          <w:rFonts w:ascii="Arial" w:hAnsi="Arial" w:cs="Arial"/>
          <w:sz w:val="20"/>
          <w:szCs w:val="20"/>
        </w:rPr>
      </w:pPr>
    </w:p>
    <w:p w14:paraId="78D67353" w14:textId="5391F6D1" w:rsidR="00FD0BEF" w:rsidRDefault="00AC592E" w:rsidP="006021EE">
      <w:pPr>
        <w:numPr>
          <w:ilvl w:val="0"/>
          <w:numId w:val="13"/>
        </w:numPr>
        <w:tabs>
          <w:tab w:val="num" w:pos="720"/>
        </w:tabs>
        <w:ind w:right="144"/>
        <w:rPr>
          <w:rFonts w:ascii="Arial" w:hAnsi="Arial" w:cs="Arial"/>
          <w:sz w:val="20"/>
          <w:szCs w:val="20"/>
        </w:rPr>
      </w:pPr>
      <w:r>
        <w:rPr>
          <w:rFonts w:ascii="Arial" w:hAnsi="Arial" w:cs="Arial"/>
          <w:sz w:val="20"/>
          <w:szCs w:val="20"/>
        </w:rPr>
        <w:t xml:space="preserve">Purpose of visit. Please provide the purpose of this visit, including specific activities performed (research and/or teaching); Provide the description of any research projects you will be working on; and provide the name(s) of any entity/people to be visited: </w:t>
      </w:r>
      <w:r w:rsidR="006021EE">
        <w:rPr>
          <w:rFonts w:ascii="Arial" w:hAnsi="Arial" w:cs="Arial"/>
          <w:sz w:val="20"/>
          <w:szCs w:val="20"/>
        </w:rPr>
        <w:t>You may attach the G</w:t>
      </w:r>
      <w:r w:rsidR="00DB40CE">
        <w:rPr>
          <w:rFonts w:ascii="Arial" w:hAnsi="Arial" w:cs="Arial"/>
          <w:sz w:val="20"/>
          <w:szCs w:val="20"/>
        </w:rPr>
        <w:t>eorgia Tech Recommendation for L</w:t>
      </w:r>
      <w:r w:rsidR="006021EE">
        <w:rPr>
          <w:rFonts w:ascii="Arial" w:hAnsi="Arial" w:cs="Arial"/>
          <w:sz w:val="20"/>
          <w:szCs w:val="20"/>
        </w:rPr>
        <w:t>eave o</w:t>
      </w:r>
      <w:r w:rsidR="00DB40CE">
        <w:rPr>
          <w:rFonts w:ascii="Arial" w:hAnsi="Arial" w:cs="Arial"/>
          <w:sz w:val="20"/>
          <w:szCs w:val="20"/>
        </w:rPr>
        <w:t>f Absence F</w:t>
      </w:r>
      <w:r w:rsidR="006021EE">
        <w:rPr>
          <w:rFonts w:ascii="Arial" w:hAnsi="Arial" w:cs="Arial"/>
          <w:sz w:val="20"/>
          <w:szCs w:val="20"/>
        </w:rPr>
        <w:t>orm</w:t>
      </w:r>
      <w:r w:rsidR="00DB40CE">
        <w:rPr>
          <w:rFonts w:ascii="Arial" w:hAnsi="Arial" w:cs="Arial"/>
          <w:sz w:val="20"/>
          <w:szCs w:val="20"/>
        </w:rPr>
        <w:t>.</w:t>
      </w:r>
    </w:p>
    <w:p w14:paraId="21B69D79" w14:textId="085292EF" w:rsidR="000B434A" w:rsidRDefault="000B434A" w:rsidP="00727E66">
      <w:pPr>
        <w:tabs>
          <w:tab w:val="num" w:pos="720"/>
        </w:tabs>
        <w:ind w:right="144"/>
        <w:rPr>
          <w:rFonts w:ascii="Arial" w:hAnsi="Arial" w:cs="Arial"/>
          <w:sz w:val="20"/>
          <w:szCs w:val="20"/>
        </w:rPr>
      </w:pPr>
    </w:p>
    <w:p w14:paraId="35E915EE" w14:textId="13F6CC6C" w:rsidR="000B434A" w:rsidRPr="00F55B04" w:rsidRDefault="000B434A" w:rsidP="00727E66">
      <w:pPr>
        <w:tabs>
          <w:tab w:val="num" w:pos="720"/>
        </w:tabs>
        <w:ind w:right="144"/>
        <w:rPr>
          <w:rFonts w:ascii="Arial" w:hAnsi="Arial" w:cs="Arial"/>
          <w:sz w:val="20"/>
          <w:szCs w:val="20"/>
        </w:rPr>
      </w:pPr>
    </w:p>
    <w:p w14:paraId="56133E3F" w14:textId="77777777" w:rsidR="00FD0BEF" w:rsidRDefault="00FD0BEF" w:rsidP="00FD0BEF">
      <w:pPr>
        <w:rPr>
          <w:rFonts w:ascii="Arial" w:hAnsi="Arial" w:cs="Arial"/>
          <w:sz w:val="20"/>
          <w:szCs w:val="20"/>
        </w:rPr>
      </w:pPr>
    </w:p>
    <w:p w14:paraId="3B47E3E8" w14:textId="6B46F6BE" w:rsidR="00DB40CE" w:rsidRDefault="00DB40CE" w:rsidP="00DB40CE">
      <w:pPr>
        <w:pStyle w:val="ListParagraph"/>
        <w:numPr>
          <w:ilvl w:val="0"/>
          <w:numId w:val="13"/>
        </w:numPr>
        <w:rPr>
          <w:rFonts w:ascii="Arial" w:hAnsi="Arial" w:cs="Arial"/>
          <w:sz w:val="20"/>
          <w:szCs w:val="20"/>
        </w:rPr>
      </w:pPr>
      <w:r>
        <w:rPr>
          <w:rFonts w:ascii="Arial" w:hAnsi="Arial" w:cs="Arial"/>
          <w:sz w:val="20"/>
          <w:szCs w:val="20"/>
        </w:rPr>
        <w:t xml:space="preserve">Please list your </w:t>
      </w:r>
      <w:r w:rsidR="00531C9E">
        <w:rPr>
          <w:rFonts w:ascii="Arial" w:hAnsi="Arial" w:cs="Arial"/>
          <w:sz w:val="20"/>
          <w:szCs w:val="20"/>
        </w:rPr>
        <w:t>current sponsored</w:t>
      </w:r>
      <w:r>
        <w:rPr>
          <w:rFonts w:ascii="Arial" w:hAnsi="Arial" w:cs="Arial"/>
          <w:sz w:val="20"/>
          <w:szCs w:val="20"/>
        </w:rPr>
        <w:t xml:space="preserve"> research projects</w:t>
      </w:r>
      <w:r w:rsidR="00671227">
        <w:rPr>
          <w:rFonts w:ascii="Arial" w:hAnsi="Arial" w:cs="Arial"/>
          <w:sz w:val="20"/>
          <w:szCs w:val="20"/>
        </w:rPr>
        <w:t xml:space="preserve">/grants you are working on at GT </w:t>
      </w:r>
      <w:r w:rsidR="00531C9E">
        <w:rPr>
          <w:rFonts w:ascii="Arial" w:hAnsi="Arial" w:cs="Arial"/>
          <w:sz w:val="20"/>
          <w:szCs w:val="20"/>
        </w:rPr>
        <w:t xml:space="preserve">(include </w:t>
      </w:r>
      <w:r w:rsidR="00671227">
        <w:rPr>
          <w:rFonts w:ascii="Arial" w:hAnsi="Arial" w:cs="Arial"/>
          <w:sz w:val="20"/>
          <w:szCs w:val="20"/>
        </w:rPr>
        <w:t>PI information, Contract/Award number or Doc Id</w:t>
      </w:r>
      <w:r w:rsidR="00640B22">
        <w:rPr>
          <w:rFonts w:ascii="Arial" w:hAnsi="Arial" w:cs="Arial"/>
          <w:sz w:val="20"/>
          <w:szCs w:val="20"/>
        </w:rPr>
        <w:t>, project title/sponsor name</w:t>
      </w:r>
      <w:r w:rsidR="00671227">
        <w:rPr>
          <w:rFonts w:ascii="Arial" w:hAnsi="Arial" w:cs="Arial"/>
          <w:sz w:val="20"/>
          <w:szCs w:val="20"/>
        </w:rPr>
        <w:t>):</w:t>
      </w:r>
    </w:p>
    <w:p w14:paraId="4FFF2022" w14:textId="77777777" w:rsidR="00DB40CE" w:rsidRPr="00DB40CE" w:rsidRDefault="00DB40CE" w:rsidP="00DB40CE">
      <w:pPr>
        <w:pStyle w:val="ListParagraph"/>
        <w:rPr>
          <w:rFonts w:ascii="Arial" w:hAnsi="Arial" w:cs="Arial"/>
          <w:sz w:val="20"/>
          <w:szCs w:val="20"/>
        </w:rPr>
      </w:pPr>
    </w:p>
    <w:p w14:paraId="0980A4ED" w14:textId="77777777" w:rsidR="00DB40CE" w:rsidRPr="006021EE" w:rsidRDefault="00DB40CE" w:rsidP="00DB40CE">
      <w:pPr>
        <w:pStyle w:val="ListParagraph"/>
        <w:ind w:left="360"/>
        <w:rPr>
          <w:rFonts w:ascii="Arial" w:hAnsi="Arial" w:cs="Arial"/>
          <w:sz w:val="20"/>
          <w:szCs w:val="20"/>
        </w:rPr>
      </w:pPr>
    </w:p>
    <w:p w14:paraId="2743D325" w14:textId="45540FC2" w:rsidR="006021EE" w:rsidRDefault="006021EE" w:rsidP="006021EE">
      <w:pPr>
        <w:pStyle w:val="ListParagraph"/>
        <w:numPr>
          <w:ilvl w:val="0"/>
          <w:numId w:val="13"/>
        </w:numPr>
        <w:rPr>
          <w:rFonts w:ascii="Arial" w:hAnsi="Arial" w:cs="Arial"/>
          <w:sz w:val="20"/>
          <w:szCs w:val="20"/>
        </w:rPr>
      </w:pPr>
      <w:r w:rsidRPr="006021EE">
        <w:rPr>
          <w:rFonts w:ascii="Arial" w:hAnsi="Arial" w:cs="Arial"/>
          <w:sz w:val="20"/>
          <w:szCs w:val="20"/>
        </w:rPr>
        <w:t>Will you be working on</w:t>
      </w:r>
      <w:r w:rsidR="00FC689E">
        <w:rPr>
          <w:rFonts w:ascii="Arial" w:hAnsi="Arial" w:cs="Arial"/>
          <w:sz w:val="20"/>
          <w:szCs w:val="20"/>
        </w:rPr>
        <w:t xml:space="preserve"> </w:t>
      </w:r>
      <w:r w:rsidR="00AC592E">
        <w:rPr>
          <w:rFonts w:ascii="Arial" w:hAnsi="Arial" w:cs="Arial"/>
          <w:sz w:val="20"/>
          <w:szCs w:val="20"/>
        </w:rPr>
        <w:t>Georgia Tech</w:t>
      </w:r>
      <w:r w:rsidRPr="006021EE">
        <w:rPr>
          <w:rFonts w:ascii="Arial" w:hAnsi="Arial" w:cs="Arial"/>
          <w:sz w:val="20"/>
          <w:szCs w:val="20"/>
        </w:rPr>
        <w:t xml:space="preserve"> sponsored research</w:t>
      </w:r>
      <w:r w:rsidR="00671227">
        <w:rPr>
          <w:rFonts w:ascii="Arial" w:hAnsi="Arial" w:cs="Arial"/>
          <w:sz w:val="20"/>
          <w:szCs w:val="20"/>
        </w:rPr>
        <w:t xml:space="preserve"> project</w:t>
      </w:r>
      <w:r w:rsidR="00640B22">
        <w:rPr>
          <w:rFonts w:ascii="Arial" w:hAnsi="Arial" w:cs="Arial"/>
          <w:sz w:val="20"/>
          <w:szCs w:val="20"/>
        </w:rPr>
        <w:t>(s)</w:t>
      </w:r>
      <w:r w:rsidRPr="006021EE">
        <w:rPr>
          <w:rFonts w:ascii="Arial" w:hAnsi="Arial" w:cs="Arial"/>
          <w:sz w:val="20"/>
          <w:szCs w:val="20"/>
        </w:rPr>
        <w:t xml:space="preserve"> while outside the United States?</w:t>
      </w:r>
      <w:r w:rsidR="00671227">
        <w:rPr>
          <w:rFonts w:ascii="Arial" w:hAnsi="Arial" w:cs="Arial"/>
          <w:sz w:val="20"/>
          <w:szCs w:val="20"/>
        </w:rPr>
        <w:t xml:space="preserve">  (if </w:t>
      </w:r>
      <w:r w:rsidR="00640B22">
        <w:rPr>
          <w:rFonts w:ascii="Arial" w:hAnsi="Arial" w:cs="Arial"/>
          <w:sz w:val="20"/>
          <w:szCs w:val="20"/>
        </w:rPr>
        <w:t>yes,</w:t>
      </w:r>
      <w:r w:rsidR="00671227">
        <w:rPr>
          <w:rFonts w:ascii="Arial" w:hAnsi="Arial" w:cs="Arial"/>
          <w:sz w:val="20"/>
          <w:szCs w:val="20"/>
        </w:rPr>
        <w:t xml:space="preserve"> please provide project name/sponsor/award number)</w:t>
      </w:r>
      <w:r w:rsidR="00DB40CE">
        <w:rPr>
          <w:rFonts w:ascii="Arial" w:hAnsi="Arial" w:cs="Arial"/>
          <w:sz w:val="20"/>
          <w:szCs w:val="20"/>
        </w:rPr>
        <w:t xml:space="preserve"> </w:t>
      </w:r>
    </w:p>
    <w:p w14:paraId="7ACFB13F" w14:textId="77777777" w:rsidR="00DB40CE" w:rsidRPr="00DB40CE" w:rsidRDefault="00DB40CE" w:rsidP="00DB40CE">
      <w:pPr>
        <w:pStyle w:val="ListParagraph"/>
        <w:rPr>
          <w:rFonts w:ascii="Arial" w:hAnsi="Arial" w:cs="Arial"/>
          <w:sz w:val="20"/>
          <w:szCs w:val="20"/>
        </w:rPr>
      </w:pPr>
    </w:p>
    <w:p w14:paraId="0CCFB21B" w14:textId="77777777" w:rsidR="006021EE" w:rsidRPr="006021EE" w:rsidRDefault="006021EE" w:rsidP="006021EE">
      <w:pPr>
        <w:pStyle w:val="ListParagraph"/>
        <w:rPr>
          <w:rFonts w:ascii="Arial" w:hAnsi="Arial" w:cs="Arial"/>
          <w:sz w:val="20"/>
          <w:szCs w:val="20"/>
        </w:rPr>
      </w:pPr>
    </w:p>
    <w:p w14:paraId="16F05ECC" w14:textId="42E18A9A" w:rsidR="006021EE" w:rsidRDefault="006021EE" w:rsidP="006021EE">
      <w:pPr>
        <w:pStyle w:val="ListParagraph"/>
        <w:numPr>
          <w:ilvl w:val="0"/>
          <w:numId w:val="13"/>
        </w:numPr>
        <w:rPr>
          <w:rFonts w:ascii="Arial" w:hAnsi="Arial" w:cs="Arial"/>
          <w:sz w:val="20"/>
          <w:szCs w:val="20"/>
        </w:rPr>
      </w:pPr>
      <w:r>
        <w:rPr>
          <w:rFonts w:ascii="Arial" w:hAnsi="Arial" w:cs="Arial"/>
          <w:sz w:val="20"/>
          <w:szCs w:val="20"/>
        </w:rPr>
        <w:t>Do you have any projects with Technology Control Plans (TCPs) or NASA funding?</w:t>
      </w:r>
      <w:r w:rsidR="00671227">
        <w:rPr>
          <w:rFonts w:ascii="Arial" w:hAnsi="Arial" w:cs="Arial"/>
          <w:sz w:val="20"/>
          <w:szCs w:val="20"/>
        </w:rPr>
        <w:t xml:space="preserve"> (if </w:t>
      </w:r>
      <w:r w:rsidR="00640B22">
        <w:rPr>
          <w:rFonts w:ascii="Arial" w:hAnsi="Arial" w:cs="Arial"/>
          <w:sz w:val="20"/>
          <w:szCs w:val="20"/>
        </w:rPr>
        <w:t>yes,</w:t>
      </w:r>
      <w:r w:rsidR="00671227">
        <w:rPr>
          <w:rFonts w:ascii="Arial" w:hAnsi="Arial" w:cs="Arial"/>
          <w:sz w:val="20"/>
          <w:szCs w:val="20"/>
        </w:rPr>
        <w:t xml:space="preserve"> please provide project information)</w:t>
      </w:r>
    </w:p>
    <w:p w14:paraId="1E71794D" w14:textId="77777777" w:rsidR="006021EE" w:rsidRPr="006021EE" w:rsidRDefault="006021EE" w:rsidP="006021EE">
      <w:pPr>
        <w:pStyle w:val="ListParagraph"/>
        <w:rPr>
          <w:rFonts w:ascii="Arial" w:hAnsi="Arial" w:cs="Arial"/>
          <w:sz w:val="20"/>
          <w:szCs w:val="20"/>
        </w:rPr>
      </w:pPr>
    </w:p>
    <w:p w14:paraId="02473380" w14:textId="77777777" w:rsidR="006021EE" w:rsidRDefault="001C3562" w:rsidP="006021EE">
      <w:pPr>
        <w:pStyle w:val="ListParagraph"/>
        <w:numPr>
          <w:ilvl w:val="0"/>
          <w:numId w:val="13"/>
        </w:numPr>
        <w:rPr>
          <w:rFonts w:ascii="Arial" w:hAnsi="Arial" w:cs="Arial"/>
          <w:sz w:val="20"/>
          <w:szCs w:val="20"/>
        </w:rPr>
      </w:pPr>
      <w:r>
        <w:rPr>
          <w:rFonts w:ascii="Arial" w:hAnsi="Arial" w:cs="Arial"/>
          <w:sz w:val="20"/>
          <w:szCs w:val="20"/>
        </w:rPr>
        <w:t>Will you take,</w:t>
      </w:r>
      <w:r w:rsidR="00890060">
        <w:rPr>
          <w:rFonts w:ascii="Arial" w:hAnsi="Arial" w:cs="Arial"/>
          <w:sz w:val="20"/>
          <w:szCs w:val="20"/>
        </w:rPr>
        <w:t xml:space="preserve"> work on </w:t>
      </w:r>
      <w:r>
        <w:rPr>
          <w:rFonts w:ascii="Arial" w:hAnsi="Arial" w:cs="Arial"/>
          <w:sz w:val="20"/>
          <w:szCs w:val="20"/>
        </w:rPr>
        <w:t xml:space="preserve">or discuss </w:t>
      </w:r>
      <w:r w:rsidR="00890060">
        <w:rPr>
          <w:rFonts w:ascii="Arial" w:hAnsi="Arial" w:cs="Arial"/>
          <w:sz w:val="20"/>
          <w:szCs w:val="20"/>
        </w:rPr>
        <w:t>any information or technology that is not currently</w:t>
      </w:r>
      <w:r>
        <w:rPr>
          <w:rFonts w:ascii="Arial" w:hAnsi="Arial" w:cs="Arial"/>
          <w:sz w:val="20"/>
          <w:szCs w:val="20"/>
        </w:rPr>
        <w:t xml:space="preserve"> in the public domain?  If yes, what is it?</w:t>
      </w:r>
    </w:p>
    <w:p w14:paraId="008F75A5" w14:textId="77777777" w:rsidR="00890060" w:rsidRPr="00890060" w:rsidRDefault="00890060" w:rsidP="00890060">
      <w:pPr>
        <w:pStyle w:val="ListParagraph"/>
        <w:rPr>
          <w:rFonts w:ascii="Arial" w:hAnsi="Arial" w:cs="Arial"/>
          <w:sz w:val="20"/>
          <w:szCs w:val="20"/>
        </w:rPr>
      </w:pPr>
    </w:p>
    <w:p w14:paraId="1AA0DAA4" w14:textId="77777777" w:rsidR="002E172A" w:rsidRDefault="002E172A" w:rsidP="002E172A">
      <w:pPr>
        <w:pStyle w:val="ListParagraph"/>
        <w:numPr>
          <w:ilvl w:val="0"/>
          <w:numId w:val="13"/>
        </w:numPr>
        <w:rPr>
          <w:rFonts w:ascii="Arial" w:hAnsi="Arial" w:cs="Arial"/>
          <w:sz w:val="20"/>
          <w:szCs w:val="20"/>
        </w:rPr>
      </w:pPr>
      <w:r>
        <w:rPr>
          <w:rFonts w:ascii="Arial" w:hAnsi="Arial" w:cs="Arial"/>
          <w:sz w:val="20"/>
          <w:szCs w:val="20"/>
        </w:rPr>
        <w:t>Do you plan to take a GT owned laptop, cell phone, flash drive or other electronic device?</w:t>
      </w:r>
    </w:p>
    <w:p w14:paraId="27F089AF" w14:textId="77777777" w:rsidR="002E172A" w:rsidRPr="00645829" w:rsidRDefault="002E172A" w:rsidP="00645829">
      <w:pPr>
        <w:pStyle w:val="ListParagraph"/>
        <w:rPr>
          <w:rFonts w:ascii="Arial" w:hAnsi="Arial" w:cs="Arial"/>
          <w:sz w:val="20"/>
          <w:szCs w:val="20"/>
        </w:rPr>
      </w:pPr>
    </w:p>
    <w:p w14:paraId="51DEC98F" w14:textId="4D02132E" w:rsidR="00890060" w:rsidRPr="00645829" w:rsidRDefault="002E172A" w:rsidP="002E172A">
      <w:pPr>
        <w:pStyle w:val="ListParagraph"/>
        <w:numPr>
          <w:ilvl w:val="0"/>
          <w:numId w:val="13"/>
        </w:numPr>
        <w:rPr>
          <w:rFonts w:ascii="Arial" w:hAnsi="Arial" w:cs="Arial"/>
          <w:sz w:val="20"/>
          <w:szCs w:val="20"/>
        </w:rPr>
      </w:pPr>
      <w:r>
        <w:rPr>
          <w:rFonts w:ascii="Arial" w:hAnsi="Arial" w:cs="Arial"/>
          <w:sz w:val="20"/>
          <w:szCs w:val="20"/>
        </w:rPr>
        <w:t xml:space="preserve">Do </w:t>
      </w:r>
      <w:r w:rsidR="008506B7">
        <w:rPr>
          <w:rFonts w:ascii="Arial" w:hAnsi="Arial" w:cs="Arial"/>
          <w:sz w:val="20"/>
          <w:szCs w:val="20"/>
        </w:rPr>
        <w:t>you plan on taking tangible items, such as lab equipment, samples, prototypes etc.</w:t>
      </w:r>
      <w:r>
        <w:rPr>
          <w:rFonts w:ascii="Arial" w:hAnsi="Arial" w:cs="Arial"/>
          <w:sz w:val="20"/>
          <w:szCs w:val="20"/>
        </w:rPr>
        <w:t xml:space="preserve"> with you to the destination? </w:t>
      </w:r>
      <w:r w:rsidR="008506B7">
        <w:rPr>
          <w:rFonts w:ascii="Arial" w:hAnsi="Arial" w:cs="Arial"/>
          <w:sz w:val="20"/>
          <w:szCs w:val="20"/>
        </w:rPr>
        <w:t xml:space="preserve"> If yes, please describe ___________</w:t>
      </w:r>
      <w:r w:rsidR="000A78DD">
        <w:rPr>
          <w:rFonts w:ascii="Arial" w:hAnsi="Arial" w:cs="Arial"/>
          <w:sz w:val="20"/>
          <w:szCs w:val="20"/>
        </w:rPr>
        <w:t>________________________________________________</w:t>
      </w:r>
      <w:r w:rsidR="00DB40CE" w:rsidRPr="00645829">
        <w:rPr>
          <w:rFonts w:ascii="Arial" w:hAnsi="Arial" w:cs="Arial"/>
          <w:sz w:val="20"/>
          <w:szCs w:val="20"/>
        </w:rPr>
        <w:t>?</w:t>
      </w:r>
    </w:p>
    <w:p w14:paraId="5E8D1266" w14:textId="77777777" w:rsidR="00640B22" w:rsidRDefault="00640B22" w:rsidP="00645829">
      <w:pPr>
        <w:rPr>
          <w:rFonts w:ascii="Arial" w:hAnsi="Arial" w:cs="Arial"/>
          <w:color w:val="0000FF"/>
          <w:sz w:val="20"/>
          <w:szCs w:val="20"/>
        </w:rPr>
      </w:pPr>
    </w:p>
    <w:p w14:paraId="6AE74DD6" w14:textId="616C31C9" w:rsidR="002E172A" w:rsidRPr="0060166A" w:rsidRDefault="00FC689E" w:rsidP="00543D96">
      <w:pPr>
        <w:ind w:firstLine="360"/>
        <w:rPr>
          <w:rFonts w:ascii="Arial" w:hAnsi="Arial" w:cs="Arial"/>
          <w:sz w:val="20"/>
          <w:szCs w:val="20"/>
        </w:rPr>
      </w:pPr>
      <w:r w:rsidRPr="0060166A">
        <w:rPr>
          <w:rFonts w:ascii="Arial" w:hAnsi="Arial" w:cs="Arial"/>
          <w:sz w:val="20"/>
          <w:szCs w:val="20"/>
        </w:rPr>
        <w:t>7.a.</w:t>
      </w:r>
      <w:r w:rsidR="002E172A" w:rsidRPr="0060166A">
        <w:rPr>
          <w:rFonts w:ascii="Arial" w:hAnsi="Arial" w:cs="Arial"/>
          <w:sz w:val="20"/>
          <w:szCs w:val="20"/>
        </w:rPr>
        <w:t xml:space="preserve"> Will you be taking </w:t>
      </w:r>
      <w:r w:rsidR="008506B7" w:rsidRPr="0060166A">
        <w:rPr>
          <w:rFonts w:ascii="Arial" w:hAnsi="Arial" w:cs="Arial"/>
          <w:sz w:val="20"/>
          <w:szCs w:val="20"/>
        </w:rPr>
        <w:t xml:space="preserve">any </w:t>
      </w:r>
      <w:r w:rsidR="002E172A" w:rsidRPr="0060166A">
        <w:rPr>
          <w:rFonts w:ascii="Arial" w:hAnsi="Arial" w:cs="Arial"/>
          <w:sz w:val="20"/>
          <w:szCs w:val="20"/>
        </w:rPr>
        <w:t>of the following with you to the destination: yes ___ no ___ - if yes check all that apply:</w:t>
      </w:r>
    </w:p>
    <w:p w14:paraId="46A1F13E" w14:textId="77777777" w:rsidR="002E172A" w:rsidRPr="0060166A" w:rsidRDefault="008506B7" w:rsidP="00645829">
      <w:pPr>
        <w:rPr>
          <w:rFonts w:ascii="Arial" w:hAnsi="Arial" w:cs="Arial"/>
          <w:sz w:val="20"/>
          <w:szCs w:val="20"/>
        </w:rPr>
      </w:pPr>
      <w:r w:rsidRPr="0060166A">
        <w:rPr>
          <w:rFonts w:ascii="Arial" w:hAnsi="Arial" w:cs="Arial"/>
          <w:sz w:val="20"/>
          <w:szCs w:val="20"/>
        </w:rPr>
        <w:t xml:space="preserve">[ ] controlled technology or technical data    [] Genetic elements of a toxin    [ ] select agents    [ ] controlled chemicals/chemical compounds;  [ ] controlled toxins   [ ] biological materials </w:t>
      </w:r>
    </w:p>
    <w:p w14:paraId="4DB0C3F2" w14:textId="0AA7428C" w:rsidR="008506B7" w:rsidRPr="0060166A" w:rsidRDefault="008506B7" w:rsidP="00645829">
      <w:pPr>
        <w:rPr>
          <w:rFonts w:ascii="Arial" w:hAnsi="Arial" w:cs="Arial"/>
          <w:sz w:val="20"/>
          <w:szCs w:val="20"/>
        </w:rPr>
      </w:pPr>
      <w:r w:rsidRPr="0060166A">
        <w:rPr>
          <w:rFonts w:ascii="Arial" w:hAnsi="Arial" w:cs="Arial"/>
          <w:sz w:val="20"/>
          <w:szCs w:val="20"/>
        </w:rPr>
        <w:t>If yes, please list the names of the items checked above ___________________________________________</w:t>
      </w:r>
    </w:p>
    <w:p w14:paraId="249C476B" w14:textId="363B1A7E" w:rsidR="00597DF5" w:rsidRPr="0060166A" w:rsidRDefault="00597DF5" w:rsidP="00597DF5">
      <w:pPr>
        <w:rPr>
          <w:rFonts w:ascii="Arial" w:hAnsi="Arial" w:cs="Arial"/>
          <w:sz w:val="20"/>
          <w:szCs w:val="20"/>
        </w:rPr>
      </w:pPr>
    </w:p>
    <w:p w14:paraId="014502B8" w14:textId="77777777" w:rsidR="006D53D8" w:rsidRDefault="00597DF5" w:rsidP="0060166A">
      <w:pPr>
        <w:pStyle w:val="ListParagraph"/>
        <w:numPr>
          <w:ilvl w:val="0"/>
          <w:numId w:val="13"/>
        </w:numPr>
        <w:rPr>
          <w:rFonts w:ascii="Arial" w:hAnsi="Arial" w:cs="Arial"/>
          <w:sz w:val="20"/>
          <w:szCs w:val="20"/>
        </w:rPr>
      </w:pPr>
      <w:r w:rsidRPr="0060166A">
        <w:rPr>
          <w:rFonts w:ascii="Arial" w:hAnsi="Arial" w:cs="Arial"/>
          <w:sz w:val="20"/>
          <w:szCs w:val="20"/>
        </w:rPr>
        <w:t>Do you host any J-1 Scholars or supervise any H1B or F1 OPT postdoctoral fellows</w:t>
      </w:r>
      <w:r w:rsidR="00503357" w:rsidRPr="0060166A">
        <w:rPr>
          <w:rFonts w:ascii="Arial" w:hAnsi="Arial" w:cs="Arial"/>
          <w:sz w:val="20"/>
          <w:szCs w:val="20"/>
        </w:rPr>
        <w:t>/research scientists</w:t>
      </w:r>
      <w:r w:rsidRPr="0060166A">
        <w:rPr>
          <w:rFonts w:ascii="Arial" w:hAnsi="Arial" w:cs="Arial"/>
          <w:sz w:val="20"/>
          <w:szCs w:val="20"/>
        </w:rPr>
        <w:t>?</w:t>
      </w:r>
      <w:r w:rsidR="00503357" w:rsidRPr="0060166A">
        <w:rPr>
          <w:rFonts w:ascii="Arial" w:hAnsi="Arial" w:cs="Arial"/>
          <w:sz w:val="20"/>
          <w:szCs w:val="20"/>
        </w:rPr>
        <w:t xml:space="preserve">  </w:t>
      </w:r>
    </w:p>
    <w:p w14:paraId="2E7CF881" w14:textId="77777777" w:rsidR="006D53D8" w:rsidRDefault="006D53D8" w:rsidP="006D53D8">
      <w:pPr>
        <w:pStyle w:val="ListParagraph"/>
        <w:ind w:left="360"/>
        <w:rPr>
          <w:rFonts w:ascii="Arial" w:hAnsi="Arial" w:cs="Arial"/>
          <w:sz w:val="20"/>
          <w:szCs w:val="20"/>
        </w:rPr>
      </w:pPr>
    </w:p>
    <w:p w14:paraId="14B84E42" w14:textId="77777777" w:rsidR="00684438" w:rsidRDefault="00684438" w:rsidP="006D53D8">
      <w:pPr>
        <w:pStyle w:val="ListParagraph"/>
        <w:numPr>
          <w:ilvl w:val="1"/>
          <w:numId w:val="13"/>
        </w:numPr>
        <w:rPr>
          <w:rFonts w:ascii="Arial" w:hAnsi="Arial" w:cs="Arial"/>
          <w:sz w:val="20"/>
          <w:szCs w:val="20"/>
        </w:rPr>
      </w:pPr>
      <w:r>
        <w:rPr>
          <w:rFonts w:ascii="Arial" w:hAnsi="Arial" w:cs="Arial"/>
          <w:sz w:val="20"/>
          <w:szCs w:val="20"/>
        </w:rPr>
        <w:t>If yes, who do you supervise?</w:t>
      </w:r>
    </w:p>
    <w:p w14:paraId="147430FD" w14:textId="53FCF167" w:rsidR="00597DF5" w:rsidRPr="0060166A" w:rsidRDefault="00684438" w:rsidP="006D53D8">
      <w:pPr>
        <w:pStyle w:val="ListParagraph"/>
        <w:numPr>
          <w:ilvl w:val="1"/>
          <w:numId w:val="13"/>
        </w:numPr>
        <w:rPr>
          <w:rFonts w:ascii="Arial" w:hAnsi="Arial" w:cs="Arial"/>
          <w:sz w:val="20"/>
          <w:szCs w:val="20"/>
        </w:rPr>
      </w:pPr>
      <w:r>
        <w:rPr>
          <w:rFonts w:ascii="Arial" w:hAnsi="Arial" w:cs="Arial"/>
          <w:sz w:val="20"/>
          <w:szCs w:val="20"/>
        </w:rPr>
        <w:t>Who will be the supervisor while you are on leave of absence?</w:t>
      </w:r>
      <w:bookmarkStart w:id="0" w:name="_GoBack"/>
      <w:bookmarkEnd w:id="0"/>
    </w:p>
    <w:p w14:paraId="22E22A23" w14:textId="6037EFCA" w:rsidR="00FD0BEF" w:rsidRPr="0060166A" w:rsidRDefault="00FD0BEF" w:rsidP="00FD0BEF">
      <w:pPr>
        <w:pBdr>
          <w:bottom w:val="single" w:sz="12" w:space="1" w:color="auto"/>
        </w:pBdr>
        <w:ind w:right="144"/>
        <w:rPr>
          <w:rFonts w:ascii="Arial" w:hAnsi="Arial" w:cs="Arial"/>
          <w:sz w:val="20"/>
          <w:szCs w:val="20"/>
        </w:rPr>
      </w:pPr>
    </w:p>
    <w:p w14:paraId="5CF7131D" w14:textId="1A78367C" w:rsidR="000B434A" w:rsidRPr="00727E66" w:rsidRDefault="000B434A" w:rsidP="000B434A">
      <w:pPr>
        <w:pBdr>
          <w:bottom w:val="single" w:sz="12" w:space="1" w:color="auto"/>
        </w:pBdr>
        <w:ind w:right="144"/>
        <w:rPr>
          <w:rFonts w:ascii="Arial" w:hAnsi="Arial" w:cs="Arial"/>
          <w:sz w:val="20"/>
          <w:szCs w:val="20"/>
        </w:rPr>
      </w:pPr>
    </w:p>
    <w:p w14:paraId="1B1B898B" w14:textId="0969EFF2" w:rsidR="000B434A" w:rsidRDefault="000B434A" w:rsidP="00FD0BEF">
      <w:pPr>
        <w:tabs>
          <w:tab w:val="left" w:pos="2327"/>
        </w:tabs>
        <w:ind w:right="144"/>
        <w:jc w:val="center"/>
        <w:rPr>
          <w:rFonts w:ascii="Arial" w:hAnsi="Arial" w:cs="Arial"/>
          <w:sz w:val="20"/>
          <w:szCs w:val="20"/>
        </w:rPr>
      </w:pPr>
    </w:p>
    <w:p w14:paraId="55A9A13E" w14:textId="77777777" w:rsidR="000B434A" w:rsidRPr="00F55B04" w:rsidRDefault="000B434A" w:rsidP="00FD0BEF">
      <w:pPr>
        <w:tabs>
          <w:tab w:val="left" w:pos="2327"/>
        </w:tabs>
        <w:ind w:right="144"/>
        <w:jc w:val="center"/>
        <w:rPr>
          <w:rFonts w:ascii="Arial" w:hAnsi="Arial" w:cs="Arial"/>
          <w:sz w:val="20"/>
          <w:szCs w:val="20"/>
        </w:rPr>
      </w:pPr>
    </w:p>
    <w:p w14:paraId="4F9B10A2" w14:textId="77777777" w:rsidR="00FD0BEF" w:rsidRPr="00F55B04" w:rsidRDefault="00FD0BEF" w:rsidP="00FD0BEF">
      <w:pPr>
        <w:tabs>
          <w:tab w:val="left" w:pos="2327"/>
        </w:tabs>
        <w:ind w:right="144"/>
        <w:rPr>
          <w:rFonts w:ascii="Arial" w:hAnsi="Arial" w:cs="Arial"/>
          <w:sz w:val="20"/>
          <w:szCs w:val="20"/>
        </w:rPr>
      </w:pPr>
    </w:p>
    <w:p w14:paraId="0AD9F1F8" w14:textId="77777777" w:rsidR="00FD0BEF" w:rsidRPr="00F55B04" w:rsidRDefault="00771D03" w:rsidP="00FD0BEF">
      <w:pPr>
        <w:jc w:val="center"/>
        <w:rPr>
          <w:rFonts w:ascii="Arial" w:hAnsi="Arial" w:cs="Arial"/>
          <w:b/>
          <w:bCs/>
          <w:sz w:val="20"/>
          <w:szCs w:val="20"/>
        </w:rPr>
      </w:pPr>
      <w:r>
        <w:rPr>
          <w:rFonts w:ascii="Arial" w:hAnsi="Arial" w:cs="Arial"/>
          <w:b/>
          <w:bCs/>
          <w:sz w:val="20"/>
          <w:szCs w:val="20"/>
        </w:rPr>
        <w:t>Faculty</w:t>
      </w:r>
      <w:r w:rsidR="00FD0BEF" w:rsidRPr="00F55B04">
        <w:rPr>
          <w:rFonts w:ascii="Arial" w:hAnsi="Arial" w:cs="Arial"/>
          <w:b/>
          <w:bCs/>
          <w:sz w:val="20"/>
          <w:szCs w:val="20"/>
        </w:rPr>
        <w:t xml:space="preserve"> Certification</w:t>
      </w:r>
    </w:p>
    <w:p w14:paraId="662465C6" w14:textId="77777777" w:rsidR="00FD0BEF" w:rsidRPr="00F55B04" w:rsidRDefault="00FD0BEF" w:rsidP="00FD0BEF">
      <w:pPr>
        <w:jc w:val="center"/>
        <w:rPr>
          <w:rFonts w:ascii="Arial" w:hAnsi="Arial" w:cs="Arial"/>
          <w:b/>
          <w:bCs/>
          <w:sz w:val="20"/>
          <w:szCs w:val="20"/>
        </w:rPr>
      </w:pPr>
    </w:p>
    <w:p w14:paraId="1D613CFD" w14:textId="17943BE1" w:rsidR="00FD0BEF" w:rsidRPr="00F55B04" w:rsidRDefault="00FD0BEF" w:rsidP="00FD0BEF">
      <w:pPr>
        <w:rPr>
          <w:rFonts w:ascii="Arial" w:hAnsi="Arial" w:cs="Arial"/>
          <w:sz w:val="20"/>
          <w:szCs w:val="20"/>
        </w:rPr>
      </w:pPr>
      <w:r w:rsidRPr="00F55B04">
        <w:rPr>
          <w:rFonts w:ascii="Arial" w:hAnsi="Arial" w:cs="Arial"/>
          <w:sz w:val="20"/>
          <w:szCs w:val="20"/>
        </w:rPr>
        <w:t>I hereby certify that I have read and understand the information provided regarding compliance with export laws and regulations.  I understand that I could be personally liable if I unlawfully disclose export controlled information to foreign nationals without prior approval.  I have provided complete information in responding to the questions listed above.</w:t>
      </w:r>
      <w:r w:rsidR="00671227">
        <w:rPr>
          <w:rFonts w:ascii="Arial" w:hAnsi="Arial" w:cs="Arial"/>
          <w:sz w:val="20"/>
          <w:szCs w:val="20"/>
        </w:rPr>
        <w:t xml:space="preserve">  </w:t>
      </w:r>
      <w:r w:rsidR="00B0197C">
        <w:rPr>
          <w:rFonts w:ascii="Arial" w:hAnsi="Arial" w:cs="Arial"/>
          <w:sz w:val="20"/>
          <w:szCs w:val="20"/>
        </w:rPr>
        <w:t xml:space="preserve">If I do not understand any of the questions on this form I will seek assistance from export@gtrc.gatech.edu. I will submit the form for review to: </w:t>
      </w:r>
      <w:hyperlink r:id="rId11" w:history="1">
        <w:r w:rsidR="007B3F4A" w:rsidRPr="007B3F4A">
          <w:rPr>
            <w:rStyle w:val="Hyperlink"/>
            <w:rFonts w:ascii="Arial" w:hAnsi="Arial" w:cs="Arial"/>
            <w:sz w:val="20"/>
            <w:szCs w:val="20"/>
          </w:rPr>
          <w:t>export@gatech.edu</w:t>
        </w:r>
      </w:hyperlink>
    </w:p>
    <w:p w14:paraId="366D8A81" w14:textId="77777777" w:rsidR="00FD0BEF" w:rsidRPr="00F55B04" w:rsidRDefault="00FD0BEF" w:rsidP="00FD0BEF">
      <w:pPr>
        <w:rPr>
          <w:rFonts w:ascii="Arial" w:hAnsi="Arial" w:cs="Arial"/>
          <w:sz w:val="20"/>
          <w:szCs w:val="20"/>
        </w:rPr>
      </w:pPr>
    </w:p>
    <w:p w14:paraId="2367537A" w14:textId="77777777" w:rsidR="00FD0BEF" w:rsidRPr="00F55B04" w:rsidRDefault="00FD0BEF" w:rsidP="00FD0BEF">
      <w:pPr>
        <w:rPr>
          <w:rFonts w:ascii="Arial" w:hAnsi="Arial" w:cs="Arial"/>
          <w:sz w:val="20"/>
          <w:szCs w:val="20"/>
        </w:rPr>
      </w:pPr>
    </w:p>
    <w:p w14:paraId="4DFA3647" w14:textId="77777777" w:rsidR="00FD0BEF" w:rsidRPr="00F55B04" w:rsidRDefault="00FD0BEF" w:rsidP="00FD0BEF">
      <w:pPr>
        <w:rPr>
          <w:rFonts w:ascii="Arial" w:hAnsi="Arial" w:cs="Arial"/>
          <w:sz w:val="20"/>
          <w:szCs w:val="20"/>
        </w:rPr>
      </w:pPr>
      <w:r w:rsidRPr="00F55B04">
        <w:rPr>
          <w:rFonts w:ascii="Arial" w:hAnsi="Arial" w:cs="Arial"/>
          <w:sz w:val="20"/>
          <w:szCs w:val="20"/>
        </w:rPr>
        <w:t>Signature  ______________________________________________________________________________</w:t>
      </w:r>
    </w:p>
    <w:p w14:paraId="13011C29" w14:textId="254B13A9" w:rsidR="00FD0BEF" w:rsidRPr="00025F0C" w:rsidRDefault="00FD0BEF" w:rsidP="00393E36">
      <w:pPr>
        <w:rPr>
          <w:rFonts w:ascii="Arial" w:hAnsi="Arial" w:cs="Arial"/>
          <w:i/>
          <w:iCs/>
          <w:sz w:val="18"/>
          <w:szCs w:val="18"/>
        </w:rPr>
      </w:pPr>
      <w:r w:rsidRPr="00025F0C">
        <w:rPr>
          <w:rFonts w:ascii="Arial" w:hAnsi="Arial" w:cs="Arial"/>
          <w:i/>
          <w:iCs/>
          <w:sz w:val="18"/>
          <w:szCs w:val="18"/>
        </w:rPr>
        <w:t xml:space="preserve">(Signature may not be delegated. The </w:t>
      </w:r>
      <w:r w:rsidR="00543D96">
        <w:rPr>
          <w:rFonts w:ascii="Arial" w:hAnsi="Arial" w:cs="Arial"/>
          <w:i/>
          <w:iCs/>
          <w:sz w:val="18"/>
          <w:szCs w:val="18"/>
        </w:rPr>
        <w:t>GT employee talking international leave</w:t>
      </w:r>
      <w:r w:rsidRPr="00025F0C">
        <w:rPr>
          <w:rFonts w:ascii="Arial" w:hAnsi="Arial" w:cs="Arial"/>
          <w:i/>
          <w:iCs/>
          <w:sz w:val="18"/>
          <w:szCs w:val="18"/>
        </w:rPr>
        <w:t xml:space="preserve"> must sign</w:t>
      </w:r>
      <w:r w:rsidR="00393E36" w:rsidRPr="00025F0C">
        <w:rPr>
          <w:rFonts w:ascii="Arial" w:hAnsi="Arial" w:cs="Arial"/>
          <w:i/>
          <w:iCs/>
          <w:sz w:val="18"/>
          <w:szCs w:val="18"/>
        </w:rPr>
        <w:t xml:space="preserve"> or submit via </w:t>
      </w:r>
      <w:r w:rsidR="00543D96">
        <w:rPr>
          <w:rFonts w:ascii="Arial" w:hAnsi="Arial" w:cs="Arial"/>
          <w:i/>
          <w:iCs/>
          <w:sz w:val="18"/>
          <w:szCs w:val="18"/>
        </w:rPr>
        <w:t xml:space="preserve">the individual’s </w:t>
      </w:r>
      <w:r w:rsidR="00393E36" w:rsidRPr="00025F0C">
        <w:rPr>
          <w:rFonts w:ascii="Arial" w:hAnsi="Arial" w:cs="Arial"/>
          <w:i/>
          <w:iCs/>
          <w:sz w:val="18"/>
          <w:szCs w:val="18"/>
        </w:rPr>
        <w:t>GT email</w:t>
      </w:r>
      <w:r w:rsidRPr="00025F0C">
        <w:rPr>
          <w:rFonts w:ascii="Arial" w:hAnsi="Arial" w:cs="Arial"/>
          <w:i/>
          <w:iCs/>
          <w:sz w:val="18"/>
          <w:szCs w:val="18"/>
        </w:rPr>
        <w:t>)</w:t>
      </w:r>
    </w:p>
    <w:p w14:paraId="2CA2069F" w14:textId="77777777" w:rsidR="00FD0BEF" w:rsidRPr="00F55B04" w:rsidRDefault="00FD0BEF" w:rsidP="00FD0BEF">
      <w:pPr>
        <w:rPr>
          <w:rFonts w:ascii="Arial" w:hAnsi="Arial" w:cs="Arial"/>
          <w:i/>
          <w:iCs/>
          <w:sz w:val="20"/>
          <w:szCs w:val="20"/>
        </w:rPr>
      </w:pPr>
    </w:p>
    <w:p w14:paraId="5EE4BE4D" w14:textId="77777777" w:rsidR="00FD0BEF" w:rsidRPr="00F55B04" w:rsidRDefault="00FD0BEF" w:rsidP="00FD0BEF">
      <w:pPr>
        <w:rPr>
          <w:rFonts w:ascii="Arial" w:hAnsi="Arial" w:cs="Arial"/>
          <w:iCs/>
          <w:sz w:val="20"/>
          <w:szCs w:val="20"/>
        </w:rPr>
      </w:pPr>
      <w:r w:rsidRPr="00F55B04">
        <w:rPr>
          <w:rFonts w:ascii="Arial" w:hAnsi="Arial" w:cs="Arial"/>
          <w:iCs/>
          <w:sz w:val="20"/>
          <w:szCs w:val="20"/>
        </w:rPr>
        <w:t xml:space="preserve">Printed Name  </w:t>
      </w:r>
      <w:r w:rsidR="00025F0C" w:rsidRPr="00F55B04">
        <w:rPr>
          <w:rFonts w:ascii="Century Gothic" w:hAnsi="Century Gothic" w:cs="Arial"/>
          <w:b/>
          <w:color w:val="0000FF"/>
        </w:rPr>
        <w:fldChar w:fldCharType="begin">
          <w:ffData>
            <w:name w:val="Text62"/>
            <w:enabled w:val="0"/>
            <w:calcOnExit w:val="0"/>
            <w:textInput/>
          </w:ffData>
        </w:fldChar>
      </w:r>
      <w:r w:rsidR="00025F0C" w:rsidRPr="00F55B04">
        <w:rPr>
          <w:rFonts w:ascii="Century Gothic" w:hAnsi="Century Gothic" w:cs="Arial"/>
          <w:b/>
          <w:color w:val="0000FF"/>
        </w:rPr>
        <w:instrText xml:space="preserve"> FORMTEXT </w:instrText>
      </w:r>
      <w:r w:rsidR="00025F0C" w:rsidRPr="00F55B04">
        <w:rPr>
          <w:rFonts w:ascii="Century Gothic" w:hAnsi="Century Gothic" w:cs="Arial"/>
          <w:b/>
          <w:color w:val="0000FF"/>
        </w:rPr>
      </w:r>
      <w:r w:rsidR="00025F0C" w:rsidRPr="00F55B04">
        <w:rPr>
          <w:rFonts w:ascii="Century Gothic" w:hAnsi="Century Gothic" w:cs="Arial"/>
          <w:b/>
          <w:color w:val="0000FF"/>
        </w:rPr>
        <w:fldChar w:fldCharType="separate"/>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color w:val="0000FF"/>
        </w:rPr>
        <w:fldChar w:fldCharType="end"/>
      </w:r>
    </w:p>
    <w:p w14:paraId="08658730" w14:textId="77777777" w:rsidR="00FD0BEF" w:rsidRPr="00F55B04" w:rsidRDefault="00FD0BEF" w:rsidP="00FD0BEF">
      <w:pPr>
        <w:rPr>
          <w:rFonts w:ascii="Arial" w:hAnsi="Arial" w:cs="Arial"/>
          <w:i/>
          <w:iCs/>
          <w:sz w:val="20"/>
          <w:szCs w:val="20"/>
        </w:rPr>
      </w:pPr>
    </w:p>
    <w:p w14:paraId="39FFEF8A" w14:textId="77777777" w:rsidR="00025F0C" w:rsidRDefault="00FD0BEF" w:rsidP="00FD0BEF">
      <w:pPr>
        <w:rPr>
          <w:rFonts w:ascii="Century Gothic" w:hAnsi="Century Gothic" w:cs="Arial"/>
          <w:b/>
          <w:color w:val="0000FF"/>
        </w:rPr>
      </w:pPr>
      <w:r w:rsidRPr="00F55B04">
        <w:rPr>
          <w:rFonts w:ascii="Arial" w:hAnsi="Arial" w:cs="Arial"/>
          <w:iCs/>
          <w:sz w:val="20"/>
          <w:szCs w:val="20"/>
        </w:rPr>
        <w:t xml:space="preserve">Department  </w:t>
      </w:r>
      <w:r w:rsidR="00025F0C" w:rsidRPr="00F55B04">
        <w:rPr>
          <w:rFonts w:ascii="Century Gothic" w:hAnsi="Century Gothic" w:cs="Arial"/>
          <w:b/>
          <w:color w:val="0000FF"/>
        </w:rPr>
        <w:fldChar w:fldCharType="begin">
          <w:ffData>
            <w:name w:val="Text62"/>
            <w:enabled w:val="0"/>
            <w:calcOnExit w:val="0"/>
            <w:textInput/>
          </w:ffData>
        </w:fldChar>
      </w:r>
      <w:r w:rsidR="00025F0C" w:rsidRPr="00F55B04">
        <w:rPr>
          <w:rFonts w:ascii="Century Gothic" w:hAnsi="Century Gothic" w:cs="Arial"/>
          <w:b/>
          <w:color w:val="0000FF"/>
        </w:rPr>
        <w:instrText xml:space="preserve"> FORMTEXT </w:instrText>
      </w:r>
      <w:r w:rsidR="00025F0C" w:rsidRPr="00F55B04">
        <w:rPr>
          <w:rFonts w:ascii="Century Gothic" w:hAnsi="Century Gothic" w:cs="Arial"/>
          <w:b/>
          <w:color w:val="0000FF"/>
        </w:rPr>
      </w:r>
      <w:r w:rsidR="00025F0C" w:rsidRPr="00F55B04">
        <w:rPr>
          <w:rFonts w:ascii="Century Gothic" w:hAnsi="Century Gothic" w:cs="Arial"/>
          <w:b/>
          <w:color w:val="0000FF"/>
        </w:rPr>
        <w:fldChar w:fldCharType="separate"/>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color w:val="0000FF"/>
        </w:rPr>
        <w:fldChar w:fldCharType="end"/>
      </w:r>
    </w:p>
    <w:p w14:paraId="2A955654" w14:textId="77777777" w:rsidR="00025F0C" w:rsidRDefault="00025F0C" w:rsidP="00FD0BEF">
      <w:pPr>
        <w:rPr>
          <w:rFonts w:ascii="Century Gothic" w:hAnsi="Century Gothic" w:cs="Arial"/>
          <w:b/>
          <w:color w:val="0000FF"/>
        </w:rPr>
      </w:pPr>
    </w:p>
    <w:p w14:paraId="3E1D9C26" w14:textId="77777777" w:rsidR="00FD0BEF" w:rsidRPr="00F55B04" w:rsidRDefault="00FD0BEF" w:rsidP="00FD0BEF">
      <w:pPr>
        <w:rPr>
          <w:rFonts w:ascii="Arial" w:hAnsi="Arial" w:cs="Arial"/>
          <w:iCs/>
          <w:sz w:val="20"/>
          <w:szCs w:val="20"/>
        </w:rPr>
      </w:pPr>
      <w:r w:rsidRPr="00F55B04">
        <w:rPr>
          <w:rFonts w:ascii="Arial" w:hAnsi="Arial" w:cs="Arial"/>
          <w:iCs/>
          <w:sz w:val="20"/>
          <w:szCs w:val="20"/>
        </w:rPr>
        <w:t xml:space="preserve">Date  </w:t>
      </w:r>
      <w:r w:rsidR="00025F0C" w:rsidRPr="00F55B04">
        <w:rPr>
          <w:rFonts w:ascii="Century Gothic" w:hAnsi="Century Gothic" w:cs="Arial"/>
          <w:b/>
          <w:color w:val="0000FF"/>
        </w:rPr>
        <w:fldChar w:fldCharType="begin">
          <w:ffData>
            <w:name w:val="Text62"/>
            <w:enabled w:val="0"/>
            <w:calcOnExit w:val="0"/>
            <w:textInput/>
          </w:ffData>
        </w:fldChar>
      </w:r>
      <w:r w:rsidR="00025F0C" w:rsidRPr="00F55B04">
        <w:rPr>
          <w:rFonts w:ascii="Century Gothic" w:hAnsi="Century Gothic" w:cs="Arial"/>
          <w:b/>
          <w:color w:val="0000FF"/>
        </w:rPr>
        <w:instrText xml:space="preserve"> FORMTEXT </w:instrText>
      </w:r>
      <w:r w:rsidR="00025F0C" w:rsidRPr="00F55B04">
        <w:rPr>
          <w:rFonts w:ascii="Century Gothic" w:hAnsi="Century Gothic" w:cs="Arial"/>
          <w:b/>
          <w:color w:val="0000FF"/>
        </w:rPr>
      </w:r>
      <w:r w:rsidR="00025F0C" w:rsidRPr="00F55B04">
        <w:rPr>
          <w:rFonts w:ascii="Century Gothic" w:hAnsi="Century Gothic" w:cs="Arial"/>
          <w:b/>
          <w:color w:val="0000FF"/>
        </w:rPr>
        <w:fldChar w:fldCharType="separate"/>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color w:val="0000FF"/>
        </w:rPr>
        <w:fldChar w:fldCharType="end"/>
      </w:r>
    </w:p>
    <w:p w14:paraId="10FC2A29" w14:textId="77777777" w:rsidR="00FD0BEF" w:rsidRPr="00F55B04" w:rsidRDefault="00FD0BEF" w:rsidP="00FD0BEF">
      <w:pPr>
        <w:rPr>
          <w:rFonts w:ascii="Arial" w:hAnsi="Arial" w:cs="Arial"/>
          <w:i/>
          <w:iCs/>
          <w:sz w:val="20"/>
          <w:szCs w:val="20"/>
        </w:rPr>
      </w:pPr>
    </w:p>
    <w:p w14:paraId="34EA1DE5" w14:textId="0A7325A7" w:rsidR="00FD0BEF" w:rsidRDefault="00FD0BEF" w:rsidP="00FD0BEF">
      <w:pPr>
        <w:rPr>
          <w:rFonts w:ascii="Arial" w:hAnsi="Arial" w:cs="Arial"/>
          <w:i/>
          <w:iCs/>
          <w:sz w:val="20"/>
          <w:szCs w:val="20"/>
        </w:rPr>
      </w:pPr>
      <w:r w:rsidRPr="00F55B04">
        <w:rPr>
          <w:rFonts w:ascii="Arial" w:hAnsi="Arial" w:cs="Arial"/>
          <w:i/>
          <w:iCs/>
          <w:sz w:val="20"/>
          <w:szCs w:val="20"/>
        </w:rPr>
        <w:t xml:space="preserve">If necessary, the Office of </w:t>
      </w:r>
      <w:r w:rsidR="00C77864" w:rsidRPr="00F55B04">
        <w:rPr>
          <w:rFonts w:ascii="Arial" w:hAnsi="Arial" w:cs="Arial"/>
          <w:i/>
          <w:iCs/>
          <w:sz w:val="20"/>
          <w:szCs w:val="20"/>
        </w:rPr>
        <w:t xml:space="preserve">Research </w:t>
      </w:r>
      <w:r w:rsidR="00F55B04">
        <w:rPr>
          <w:rFonts w:ascii="Arial" w:hAnsi="Arial" w:cs="Arial"/>
          <w:i/>
          <w:iCs/>
          <w:sz w:val="20"/>
          <w:szCs w:val="20"/>
        </w:rPr>
        <w:t>Integrity Ass</w:t>
      </w:r>
      <w:r w:rsidR="008D5112" w:rsidRPr="00F55B04">
        <w:rPr>
          <w:rFonts w:ascii="Arial" w:hAnsi="Arial" w:cs="Arial"/>
          <w:i/>
          <w:iCs/>
          <w:sz w:val="20"/>
          <w:szCs w:val="20"/>
        </w:rPr>
        <w:t>urance</w:t>
      </w:r>
      <w:r w:rsidR="00C77864" w:rsidRPr="00F55B04">
        <w:rPr>
          <w:rFonts w:ascii="Arial" w:hAnsi="Arial" w:cs="Arial"/>
          <w:i/>
          <w:iCs/>
          <w:sz w:val="20"/>
          <w:szCs w:val="20"/>
        </w:rPr>
        <w:t xml:space="preserve"> </w:t>
      </w:r>
      <w:r w:rsidR="00592203">
        <w:rPr>
          <w:rFonts w:ascii="Arial" w:hAnsi="Arial" w:cs="Arial"/>
          <w:i/>
          <w:iCs/>
          <w:sz w:val="20"/>
          <w:szCs w:val="20"/>
        </w:rPr>
        <w:t xml:space="preserve">and /or the Office of the General Counsel (OGC) </w:t>
      </w:r>
      <w:r w:rsidRPr="00F55B04">
        <w:rPr>
          <w:rFonts w:ascii="Arial" w:hAnsi="Arial" w:cs="Arial"/>
          <w:i/>
          <w:iCs/>
          <w:sz w:val="20"/>
          <w:szCs w:val="20"/>
        </w:rPr>
        <w:t xml:space="preserve">will contact you for additional information to complete the export review process.  In the event an export license is required, the Office of </w:t>
      </w:r>
      <w:r w:rsidR="00EB0648">
        <w:rPr>
          <w:rFonts w:ascii="Arial" w:hAnsi="Arial" w:cs="Arial"/>
          <w:i/>
          <w:iCs/>
          <w:sz w:val="20"/>
          <w:szCs w:val="20"/>
        </w:rPr>
        <w:t>Research Integrity Assurance</w:t>
      </w:r>
      <w:r w:rsidRPr="00F55B04">
        <w:rPr>
          <w:rFonts w:ascii="Arial" w:hAnsi="Arial" w:cs="Arial"/>
          <w:i/>
          <w:iCs/>
          <w:sz w:val="20"/>
          <w:szCs w:val="20"/>
        </w:rPr>
        <w:t xml:space="preserve"> </w:t>
      </w:r>
      <w:r w:rsidR="00592203">
        <w:rPr>
          <w:rFonts w:ascii="Arial" w:hAnsi="Arial" w:cs="Arial"/>
          <w:i/>
          <w:iCs/>
          <w:sz w:val="20"/>
          <w:szCs w:val="20"/>
        </w:rPr>
        <w:t xml:space="preserve">and/or the OGC </w:t>
      </w:r>
      <w:r w:rsidRPr="00F55B04">
        <w:rPr>
          <w:rFonts w:ascii="Arial" w:hAnsi="Arial" w:cs="Arial"/>
          <w:i/>
          <w:iCs/>
          <w:sz w:val="20"/>
          <w:szCs w:val="20"/>
        </w:rPr>
        <w:t xml:space="preserve">will </w:t>
      </w:r>
      <w:r w:rsidR="00F55B04">
        <w:rPr>
          <w:rFonts w:ascii="Arial" w:hAnsi="Arial" w:cs="Arial"/>
          <w:i/>
          <w:iCs/>
          <w:sz w:val="20"/>
          <w:szCs w:val="20"/>
        </w:rPr>
        <w:t>prepare</w:t>
      </w:r>
      <w:r w:rsidRPr="00F55B04">
        <w:rPr>
          <w:rFonts w:ascii="Arial" w:hAnsi="Arial" w:cs="Arial"/>
          <w:i/>
          <w:iCs/>
          <w:sz w:val="20"/>
          <w:szCs w:val="20"/>
        </w:rPr>
        <w:t xml:space="preserve"> an application for a license to the appropriate government entity.  </w:t>
      </w:r>
    </w:p>
    <w:p w14:paraId="14899A1C" w14:textId="77777777" w:rsidR="002E172A" w:rsidRDefault="002E172A" w:rsidP="00FD0BEF">
      <w:pPr>
        <w:rPr>
          <w:rFonts w:ascii="Arial" w:hAnsi="Arial" w:cs="Arial"/>
          <w:i/>
          <w:iCs/>
          <w:sz w:val="20"/>
          <w:szCs w:val="20"/>
        </w:rPr>
      </w:pPr>
    </w:p>
    <w:p w14:paraId="7DE9D552" w14:textId="4D49FA2C" w:rsidR="002E172A" w:rsidRDefault="002E172A" w:rsidP="002E172A">
      <w:pPr>
        <w:rPr>
          <w:rFonts w:ascii="Arial" w:hAnsi="Arial" w:cs="Arial"/>
          <w:iCs/>
          <w:sz w:val="20"/>
          <w:szCs w:val="20"/>
        </w:rPr>
      </w:pPr>
      <w:r>
        <w:rPr>
          <w:rFonts w:ascii="Arial" w:hAnsi="Arial" w:cs="Arial"/>
          <w:iCs/>
          <w:sz w:val="20"/>
          <w:szCs w:val="20"/>
        </w:rPr>
        <w:t>What you need to be aware of:</w:t>
      </w:r>
    </w:p>
    <w:p w14:paraId="0EA9B0FD" w14:textId="77777777" w:rsidR="002E172A" w:rsidRDefault="002E172A" w:rsidP="002E172A">
      <w:pPr>
        <w:rPr>
          <w:rFonts w:ascii="Arial" w:hAnsi="Arial" w:cs="Arial"/>
          <w:iCs/>
          <w:sz w:val="20"/>
          <w:szCs w:val="20"/>
        </w:rPr>
      </w:pPr>
    </w:p>
    <w:p w14:paraId="1EF799AD" w14:textId="77777777" w:rsidR="002E172A" w:rsidRPr="002E172A" w:rsidRDefault="002E172A" w:rsidP="002E172A">
      <w:pPr>
        <w:rPr>
          <w:rFonts w:ascii="Arial" w:hAnsi="Arial" w:cs="Arial"/>
          <w:iCs/>
          <w:sz w:val="20"/>
          <w:szCs w:val="20"/>
        </w:rPr>
      </w:pPr>
      <w:r w:rsidRPr="002E172A">
        <w:rPr>
          <w:rFonts w:ascii="Arial" w:hAnsi="Arial" w:cs="Arial"/>
          <w:iCs/>
          <w:sz w:val="20"/>
          <w:szCs w:val="20"/>
        </w:rPr>
        <w:t>THE FOREIGN CORRUPT PRACTICES ACT</w:t>
      </w:r>
    </w:p>
    <w:p w14:paraId="1BCF4B6E" w14:textId="7B0D08BF" w:rsidR="002E172A" w:rsidRDefault="002E172A" w:rsidP="002E172A">
      <w:pPr>
        <w:rPr>
          <w:rFonts w:ascii="Arial" w:hAnsi="Arial" w:cs="Arial"/>
          <w:iCs/>
          <w:sz w:val="20"/>
          <w:szCs w:val="20"/>
        </w:rPr>
      </w:pPr>
      <w:r w:rsidRPr="002E172A">
        <w:rPr>
          <w:rFonts w:ascii="Arial" w:hAnsi="Arial" w:cs="Arial"/>
          <w:iCs/>
          <w:sz w:val="20"/>
          <w:szCs w:val="20"/>
        </w:rPr>
        <w:t xml:space="preserve">It is illegal for U.S. persons to offer or pay anything of value to a foreign official for the purposes of obtaining, </w:t>
      </w:r>
      <w:r w:rsidRPr="002E172A">
        <w:rPr>
          <w:rFonts w:ascii="Arial" w:hAnsi="Arial" w:cs="Arial"/>
          <w:iCs/>
          <w:sz w:val="20"/>
          <w:szCs w:val="20"/>
        </w:rPr>
        <w:lastRenderedPageBreak/>
        <w:t xml:space="preserve">retaining, or furthering business activities, per the federal Foreign Corrupt Practices Act (FCPA) anti-bribery provisions. For example, making payments to custom officials in exchange for their agreeing not to inspect goods or to release goods held at points of entry would violate the FCPA. </w:t>
      </w:r>
    </w:p>
    <w:p w14:paraId="62A16C93" w14:textId="38A6340F" w:rsidR="00DA674F" w:rsidRDefault="00DA674F" w:rsidP="002E172A">
      <w:pPr>
        <w:rPr>
          <w:rFonts w:ascii="Arial" w:hAnsi="Arial" w:cs="Arial"/>
          <w:iCs/>
          <w:sz w:val="20"/>
          <w:szCs w:val="20"/>
        </w:rPr>
      </w:pPr>
    </w:p>
    <w:p w14:paraId="5B27E9A8" w14:textId="4C3BC2D4" w:rsidR="00DA674F" w:rsidRDefault="00DA674F" w:rsidP="002E172A">
      <w:pPr>
        <w:rPr>
          <w:rFonts w:ascii="Arial" w:hAnsi="Arial" w:cs="Arial"/>
          <w:iCs/>
          <w:sz w:val="20"/>
          <w:szCs w:val="20"/>
        </w:rPr>
      </w:pPr>
      <w:r>
        <w:rPr>
          <w:rFonts w:ascii="Arial" w:hAnsi="Arial" w:cs="Arial"/>
          <w:iCs/>
          <w:sz w:val="20"/>
          <w:szCs w:val="20"/>
        </w:rPr>
        <w:t>From GT guide responsible international activities FCPA: Policy 8.2.2</w:t>
      </w:r>
    </w:p>
    <w:p w14:paraId="213EE147" w14:textId="77777777" w:rsidR="00DA674F" w:rsidRDefault="00DA674F" w:rsidP="00DA674F">
      <w:pPr>
        <w:pStyle w:val="highlight-link-yellow"/>
        <w:spacing w:before="120" w:beforeAutospacing="0" w:after="240" w:afterAutospacing="0"/>
        <w:rPr>
          <w:rFonts w:ascii="&amp;quot" w:hAnsi="&amp;quot"/>
          <w:color w:val="262626"/>
          <w:spacing w:val="5"/>
        </w:rPr>
      </w:pPr>
      <w:r>
        <w:rPr>
          <w:rFonts w:ascii="&amp;quot" w:hAnsi="&amp;quot"/>
          <w:color w:val="262626"/>
          <w:spacing w:val="5"/>
        </w:rPr>
        <w:t>It is the policy of Georgia Tech that each of our employees, faculty members, staff members, agents, representatives, vendors, and other third parties that work with Georgia Tech, Georgia Tech Research Corporation (GTRC), and Georgia Tech Applied Research Corporation (GTARC) comply with the anti-bribery laws of the United States and of the foreign countries where Georgia Tech does business.</w:t>
      </w:r>
    </w:p>
    <w:p w14:paraId="04551253" w14:textId="77777777" w:rsidR="00DA674F" w:rsidRDefault="00DA674F" w:rsidP="00DA674F">
      <w:pPr>
        <w:pStyle w:val="highlight-link-yellow"/>
        <w:spacing w:before="120" w:beforeAutospacing="0" w:after="240" w:afterAutospacing="0"/>
        <w:rPr>
          <w:rFonts w:ascii="&amp;quot" w:hAnsi="&amp;quot"/>
          <w:color w:val="262626"/>
          <w:spacing w:val="5"/>
        </w:rPr>
      </w:pPr>
      <w:r>
        <w:rPr>
          <w:rFonts w:ascii="&amp;quot" w:hAnsi="&amp;quot"/>
          <w:color w:val="262626"/>
          <w:spacing w:val="5"/>
        </w:rPr>
        <w:t>Bribery of any kind in the United States and abroad, regardless of foreign custom or practice, is strictly prohibited. No Georgia Tech employee, faculty members, staff members, agent, representative, vendor or any other third party with which Georgia Tech works shall make any payment or provide anything of value to any person, in order to improperly influence that person to secure any advantage for Georgia Tech, including obtaining or retaining business, or directing business to any person or entity.</w:t>
      </w:r>
    </w:p>
    <w:p w14:paraId="20F4B7CA" w14:textId="77777777" w:rsidR="002E172A" w:rsidRPr="002E172A" w:rsidRDefault="002E172A" w:rsidP="002E172A">
      <w:pPr>
        <w:rPr>
          <w:rFonts w:ascii="Arial" w:hAnsi="Arial" w:cs="Arial"/>
          <w:iCs/>
          <w:sz w:val="20"/>
          <w:szCs w:val="20"/>
        </w:rPr>
      </w:pPr>
      <w:r w:rsidRPr="002E172A">
        <w:rPr>
          <w:rFonts w:ascii="Arial" w:hAnsi="Arial" w:cs="Arial"/>
          <w:iCs/>
          <w:sz w:val="20"/>
          <w:szCs w:val="20"/>
        </w:rPr>
        <w:t>Be Aware</w:t>
      </w:r>
    </w:p>
    <w:p w14:paraId="07900CE9" w14:textId="77777777" w:rsidR="001C4BC7" w:rsidRDefault="001C4BC7" w:rsidP="002E172A">
      <w:pPr>
        <w:rPr>
          <w:rFonts w:ascii="Arial" w:hAnsi="Arial" w:cs="Arial"/>
          <w:iCs/>
          <w:sz w:val="20"/>
          <w:szCs w:val="20"/>
        </w:rPr>
      </w:pPr>
    </w:p>
    <w:p w14:paraId="6D5C1A4C" w14:textId="77777777" w:rsidR="001C4BC7" w:rsidRPr="00543D96" w:rsidRDefault="001C4BC7" w:rsidP="00645829">
      <w:pPr>
        <w:rPr>
          <w:rFonts w:ascii="Arial" w:hAnsi="Arial" w:cs="Arial"/>
          <w:sz w:val="20"/>
          <w:szCs w:val="20"/>
        </w:rPr>
      </w:pPr>
      <w:r w:rsidRPr="00543D96">
        <w:rPr>
          <w:rFonts w:ascii="Arial" w:hAnsi="Arial" w:cs="Arial"/>
          <w:sz w:val="20"/>
          <w:szCs w:val="20"/>
        </w:rPr>
        <w:t>GEORGIA TECH travelers are advised to take a "clean" laptop (i.e. a laptop containing just the basic operating system which does not contain proprietary or export controlled work or specialized controlled encryption software).  GEORGIA TECH’s Office of Information Technology and/or your department computer support representative can help you locate any sensitive data on your laptop if you are unsure and need to clear the laptop before you travel.</w:t>
      </w:r>
    </w:p>
    <w:p w14:paraId="33129326" w14:textId="77777777" w:rsidR="00640B22" w:rsidRDefault="00640B22" w:rsidP="00645829">
      <w:pPr>
        <w:rPr>
          <w:rFonts w:ascii="Arial" w:hAnsi="Arial" w:cs="Arial"/>
          <w:sz w:val="20"/>
          <w:szCs w:val="20"/>
        </w:rPr>
      </w:pPr>
    </w:p>
    <w:p w14:paraId="0169BEE3" w14:textId="10088CE9" w:rsidR="001C4BC7" w:rsidRPr="00430C2E" w:rsidRDefault="001C4BC7" w:rsidP="00645829">
      <w:pPr>
        <w:rPr>
          <w:rFonts w:ascii="Arial" w:hAnsi="Arial" w:cs="Arial"/>
          <w:sz w:val="20"/>
          <w:szCs w:val="20"/>
        </w:rPr>
      </w:pPr>
      <w:r w:rsidRPr="00543D96">
        <w:rPr>
          <w:rFonts w:ascii="Arial" w:hAnsi="Arial" w:cs="Arial"/>
          <w:sz w:val="20"/>
          <w:szCs w:val="20"/>
        </w:rPr>
        <w:t>If you are taking a "clean" laptop, you are able to take it with you under the U.S. Commerce Department's Bureau of Industry and Security's (BIS) Export Administration Regulations (EAR), 15 CFR Part 740.9 License Exception TMP (referred to as "Tools of the Trade").  Under the TMP exception, the laptop (or other equipment) is to remain with you under your control and must return with you upon your return to the United States.  If you are taking a cellular phone or PDA, you are advised to delete the cached information and data if there could be any sensitive data in text or email messages on the device.</w:t>
      </w:r>
    </w:p>
    <w:p w14:paraId="620A0F20" w14:textId="260B3862" w:rsidR="001C4BC7" w:rsidRDefault="001C4BC7" w:rsidP="002E172A">
      <w:pPr>
        <w:rPr>
          <w:rFonts w:ascii="Arial" w:hAnsi="Arial" w:cs="Arial"/>
          <w:iCs/>
          <w:sz w:val="20"/>
          <w:szCs w:val="20"/>
        </w:rPr>
      </w:pPr>
    </w:p>
    <w:p w14:paraId="1623E782" w14:textId="77777777" w:rsidR="001C4BC7" w:rsidRDefault="001C4BC7" w:rsidP="002E172A">
      <w:pPr>
        <w:rPr>
          <w:rFonts w:ascii="Arial" w:hAnsi="Arial" w:cs="Arial"/>
          <w:iCs/>
          <w:sz w:val="20"/>
          <w:szCs w:val="20"/>
        </w:rPr>
      </w:pPr>
    </w:p>
    <w:p w14:paraId="673B8A09" w14:textId="057289FA" w:rsidR="002E172A" w:rsidRPr="002E172A" w:rsidRDefault="002E172A" w:rsidP="002E172A">
      <w:pPr>
        <w:rPr>
          <w:rFonts w:ascii="Arial" w:hAnsi="Arial" w:cs="Arial"/>
          <w:iCs/>
          <w:sz w:val="20"/>
          <w:szCs w:val="20"/>
        </w:rPr>
      </w:pPr>
      <w:r w:rsidRPr="002E172A">
        <w:rPr>
          <w:rFonts w:ascii="Arial" w:hAnsi="Arial" w:cs="Arial"/>
          <w:iCs/>
          <w:sz w:val="20"/>
          <w:szCs w:val="20"/>
        </w:rPr>
        <w:t>Customs officials in any country, including the U.S., may inspect your belongings, including electronic content of computers, phones, tablets, and storage devices. They may take possession of these items for various periods of time—even permanently.  It is a best practice to only take items with you that are absolutely needed for your trip.</w:t>
      </w:r>
    </w:p>
    <w:p w14:paraId="722B6A4F" w14:textId="77777777" w:rsidR="002E172A" w:rsidRPr="002E172A" w:rsidRDefault="002E172A" w:rsidP="002E172A">
      <w:pPr>
        <w:rPr>
          <w:rFonts w:ascii="Arial" w:hAnsi="Arial" w:cs="Arial"/>
          <w:iCs/>
          <w:sz w:val="20"/>
          <w:szCs w:val="20"/>
        </w:rPr>
      </w:pPr>
    </w:p>
    <w:p w14:paraId="069A6040" w14:textId="77777777" w:rsidR="002E172A" w:rsidRDefault="002E172A" w:rsidP="002E172A">
      <w:pPr>
        <w:rPr>
          <w:rFonts w:ascii="Arial" w:hAnsi="Arial" w:cs="Arial"/>
          <w:iCs/>
          <w:sz w:val="20"/>
          <w:szCs w:val="20"/>
        </w:rPr>
      </w:pPr>
      <w:r w:rsidRPr="002E172A">
        <w:rPr>
          <w:rFonts w:ascii="Arial" w:hAnsi="Arial" w:cs="Arial"/>
          <w:iCs/>
          <w:sz w:val="20"/>
          <w:szCs w:val="20"/>
        </w:rPr>
        <w:t>Some countries also have import regulations that specifically prohibit travelers from bringing into those countries encrypted laptops or other mobile devices. Violations of those countries’ prohibitions could result in confiscation of your device by customs authorities and/or fines or other penalties.</w:t>
      </w:r>
    </w:p>
    <w:p w14:paraId="6B6B1AFD" w14:textId="77777777" w:rsidR="002E172A" w:rsidRDefault="002E172A" w:rsidP="002E172A">
      <w:pPr>
        <w:rPr>
          <w:rFonts w:ascii="Arial" w:hAnsi="Arial" w:cs="Arial"/>
          <w:iCs/>
          <w:sz w:val="20"/>
          <w:szCs w:val="20"/>
        </w:rPr>
      </w:pPr>
    </w:p>
    <w:p w14:paraId="06F74E68" w14:textId="77777777" w:rsidR="002E172A" w:rsidRDefault="002E172A" w:rsidP="002E172A">
      <w:pPr>
        <w:rPr>
          <w:rFonts w:ascii="Arial" w:hAnsi="Arial" w:cs="Arial"/>
          <w:iCs/>
          <w:sz w:val="20"/>
          <w:szCs w:val="20"/>
        </w:rPr>
      </w:pPr>
    </w:p>
    <w:p w14:paraId="58878DDF" w14:textId="77777777" w:rsidR="002E172A" w:rsidRPr="002E172A" w:rsidRDefault="002E172A" w:rsidP="002E172A">
      <w:pPr>
        <w:rPr>
          <w:rFonts w:ascii="Arial" w:hAnsi="Arial" w:cs="Arial"/>
          <w:iCs/>
          <w:sz w:val="20"/>
          <w:szCs w:val="20"/>
        </w:rPr>
      </w:pPr>
      <w:r w:rsidRPr="002E172A">
        <w:rPr>
          <w:rFonts w:ascii="Arial" w:hAnsi="Arial" w:cs="Arial"/>
          <w:iCs/>
          <w:sz w:val="20"/>
          <w:szCs w:val="20"/>
        </w:rPr>
        <w:t>HELPFUL LINKS</w:t>
      </w:r>
    </w:p>
    <w:p w14:paraId="635A96A6" w14:textId="77777777" w:rsidR="002E172A" w:rsidRPr="002E172A" w:rsidRDefault="002E172A" w:rsidP="002E172A">
      <w:pPr>
        <w:rPr>
          <w:rFonts w:ascii="Arial" w:hAnsi="Arial" w:cs="Arial"/>
          <w:iCs/>
          <w:sz w:val="20"/>
          <w:szCs w:val="20"/>
          <w:u w:val="single"/>
        </w:rPr>
      </w:pPr>
      <w:r w:rsidRPr="002E172A">
        <w:rPr>
          <w:rFonts w:ascii="Arial" w:hAnsi="Arial" w:cs="Arial"/>
          <w:iCs/>
          <w:sz w:val="20"/>
          <w:szCs w:val="20"/>
        </w:rPr>
        <w:t xml:space="preserve">GT Export Website </w:t>
      </w:r>
      <w:hyperlink r:id="rId12" w:history="1">
        <w:r w:rsidRPr="002E172A">
          <w:rPr>
            <w:rStyle w:val="Hyperlink"/>
            <w:rFonts w:ascii="Arial" w:hAnsi="Arial" w:cs="Arial"/>
            <w:iCs/>
            <w:sz w:val="20"/>
            <w:szCs w:val="20"/>
          </w:rPr>
          <w:t>www.export.gatech.edu</w:t>
        </w:r>
      </w:hyperlink>
    </w:p>
    <w:p w14:paraId="25525B10" w14:textId="77777777" w:rsidR="002E172A" w:rsidRPr="002E172A" w:rsidRDefault="002E172A" w:rsidP="002E172A">
      <w:pPr>
        <w:rPr>
          <w:rFonts w:ascii="Arial" w:hAnsi="Arial" w:cs="Arial"/>
          <w:iCs/>
          <w:sz w:val="20"/>
          <w:szCs w:val="20"/>
          <w:u w:val="single"/>
        </w:rPr>
      </w:pPr>
      <w:r w:rsidRPr="002E172A">
        <w:rPr>
          <w:rFonts w:ascii="Arial" w:hAnsi="Arial" w:cs="Arial"/>
          <w:iCs/>
          <w:sz w:val="20"/>
          <w:szCs w:val="20"/>
        </w:rPr>
        <w:t xml:space="preserve">GT Export Control FAQs  </w:t>
      </w:r>
      <w:hyperlink r:id="rId13" w:history="1">
        <w:r w:rsidRPr="002E172A">
          <w:rPr>
            <w:rStyle w:val="Hyperlink"/>
            <w:rFonts w:ascii="Arial" w:hAnsi="Arial" w:cs="Arial"/>
            <w:iCs/>
            <w:sz w:val="20"/>
            <w:szCs w:val="20"/>
          </w:rPr>
          <w:t>www.export.gatech.edu/faq/</w:t>
        </w:r>
      </w:hyperlink>
    </w:p>
    <w:p w14:paraId="2F9DB3FA" w14:textId="14C0951F" w:rsidR="002E172A" w:rsidRPr="002E172A" w:rsidRDefault="00C72182" w:rsidP="002E172A">
      <w:pPr>
        <w:rPr>
          <w:rFonts w:ascii="Arial" w:hAnsi="Arial" w:cs="Arial"/>
          <w:iCs/>
          <w:sz w:val="20"/>
          <w:szCs w:val="20"/>
        </w:rPr>
      </w:pPr>
      <w:hyperlink r:id="rId14" w:history="1">
        <w:r w:rsidR="002E172A" w:rsidRPr="002E172A">
          <w:rPr>
            <w:rStyle w:val="Hyperlink"/>
            <w:rFonts w:ascii="Arial" w:hAnsi="Arial" w:cs="Arial"/>
            <w:iCs/>
            <w:sz w:val="20"/>
            <w:szCs w:val="20"/>
          </w:rPr>
          <w:t>http://www.legal.gatech.edu/export-and-international-travel</w:t>
        </w:r>
      </w:hyperlink>
    </w:p>
    <w:p w14:paraId="500E3AD0" w14:textId="77777777" w:rsidR="002E172A" w:rsidRPr="002E172A" w:rsidRDefault="002E172A" w:rsidP="002E172A">
      <w:pPr>
        <w:rPr>
          <w:rFonts w:ascii="Arial" w:hAnsi="Arial" w:cs="Arial"/>
          <w:iCs/>
          <w:sz w:val="20"/>
          <w:szCs w:val="20"/>
        </w:rPr>
      </w:pPr>
    </w:p>
    <w:p w14:paraId="4CF311DB" w14:textId="77777777" w:rsidR="002E172A" w:rsidRPr="002E172A" w:rsidRDefault="002E172A" w:rsidP="002E172A">
      <w:pPr>
        <w:rPr>
          <w:rFonts w:ascii="Arial" w:hAnsi="Arial" w:cs="Arial"/>
          <w:iCs/>
          <w:sz w:val="20"/>
          <w:szCs w:val="20"/>
        </w:rPr>
      </w:pPr>
      <w:r w:rsidRPr="002E172A">
        <w:rPr>
          <w:rFonts w:ascii="Arial" w:hAnsi="Arial" w:cs="Arial"/>
          <w:iCs/>
          <w:sz w:val="20"/>
          <w:szCs w:val="20"/>
        </w:rPr>
        <w:t>Institute International Activities Guide:</w:t>
      </w:r>
    </w:p>
    <w:p w14:paraId="2400E5A9" w14:textId="77777777" w:rsidR="002E172A" w:rsidRPr="002E172A" w:rsidRDefault="00C72182" w:rsidP="002E172A">
      <w:pPr>
        <w:rPr>
          <w:rFonts w:ascii="Arial" w:hAnsi="Arial" w:cs="Arial"/>
          <w:iCs/>
          <w:sz w:val="20"/>
          <w:szCs w:val="20"/>
        </w:rPr>
      </w:pPr>
      <w:hyperlink r:id="rId15" w:history="1">
        <w:r w:rsidR="002E172A" w:rsidRPr="002E172A">
          <w:rPr>
            <w:rStyle w:val="Hyperlink"/>
            <w:rFonts w:ascii="Arial" w:hAnsi="Arial" w:cs="Arial"/>
            <w:iCs/>
            <w:sz w:val="20"/>
            <w:szCs w:val="20"/>
          </w:rPr>
          <w:t>https://research.gatech.edu/georgia-tech-guide-responsible-international-activities</w:t>
        </w:r>
      </w:hyperlink>
    </w:p>
    <w:p w14:paraId="51775BD6" w14:textId="77777777" w:rsidR="002E172A" w:rsidRPr="002E172A" w:rsidRDefault="002E172A" w:rsidP="002E172A">
      <w:pPr>
        <w:rPr>
          <w:rFonts w:ascii="Arial" w:hAnsi="Arial" w:cs="Arial"/>
          <w:iCs/>
          <w:sz w:val="20"/>
          <w:szCs w:val="20"/>
          <w:u w:val="single"/>
        </w:rPr>
      </w:pPr>
      <w:r w:rsidRPr="002E172A">
        <w:rPr>
          <w:rFonts w:ascii="Arial" w:hAnsi="Arial" w:cs="Arial"/>
          <w:iCs/>
          <w:sz w:val="20"/>
          <w:szCs w:val="20"/>
          <w:u w:val="single"/>
        </w:rPr>
        <w:t xml:space="preserve">Institute Export Control Travel Guidance: </w:t>
      </w:r>
      <w:hyperlink r:id="rId16" w:tgtFrame="_blank" w:history="1">
        <w:r w:rsidRPr="002E172A">
          <w:rPr>
            <w:rStyle w:val="Hyperlink"/>
            <w:rFonts w:ascii="Arial" w:hAnsi="Arial" w:cs="Arial"/>
            <w:iCs/>
            <w:sz w:val="20"/>
            <w:szCs w:val="20"/>
          </w:rPr>
          <w:t>http://www.export.gatech.edu/?section=travel/</w:t>
        </w:r>
      </w:hyperlink>
    </w:p>
    <w:p w14:paraId="6B0AF99B" w14:textId="77777777" w:rsidR="002E172A" w:rsidRPr="002E172A" w:rsidRDefault="002E172A" w:rsidP="002E172A">
      <w:pPr>
        <w:rPr>
          <w:rFonts w:ascii="Arial" w:hAnsi="Arial" w:cs="Arial"/>
          <w:iCs/>
          <w:sz w:val="20"/>
          <w:szCs w:val="20"/>
          <w:u w:val="single"/>
        </w:rPr>
      </w:pPr>
      <w:r w:rsidRPr="002E172A">
        <w:rPr>
          <w:rFonts w:ascii="Arial" w:hAnsi="Arial" w:cs="Arial"/>
          <w:iCs/>
          <w:sz w:val="20"/>
          <w:szCs w:val="20"/>
          <w:u w:val="single"/>
        </w:rPr>
        <w:t xml:space="preserve">Institute Data Access Policy: </w:t>
      </w:r>
      <w:hyperlink r:id="rId17" w:history="1">
        <w:r w:rsidRPr="002E172A">
          <w:rPr>
            <w:rStyle w:val="Hyperlink"/>
            <w:rFonts w:ascii="Arial" w:hAnsi="Arial" w:cs="Arial"/>
            <w:iCs/>
            <w:sz w:val="20"/>
            <w:szCs w:val="20"/>
          </w:rPr>
          <w:t>http://policylibrary.gatech.edu/data-access</w:t>
        </w:r>
      </w:hyperlink>
    </w:p>
    <w:p w14:paraId="1F16997C" w14:textId="77777777" w:rsidR="002E172A" w:rsidRPr="002E172A" w:rsidRDefault="002E172A" w:rsidP="002E172A">
      <w:pPr>
        <w:rPr>
          <w:rFonts w:ascii="Arial" w:hAnsi="Arial" w:cs="Arial"/>
          <w:iCs/>
          <w:sz w:val="20"/>
          <w:szCs w:val="20"/>
        </w:rPr>
      </w:pPr>
      <w:r w:rsidRPr="002E172A">
        <w:rPr>
          <w:rFonts w:ascii="Arial" w:hAnsi="Arial" w:cs="Arial"/>
          <w:iCs/>
          <w:sz w:val="20"/>
          <w:szCs w:val="20"/>
          <w:u w:val="single"/>
        </w:rPr>
        <w:t xml:space="preserve">Institute Data Categorization: </w:t>
      </w:r>
      <w:hyperlink r:id="rId18" w:history="1">
        <w:r w:rsidRPr="002E172A">
          <w:rPr>
            <w:rStyle w:val="Hyperlink"/>
            <w:rFonts w:ascii="Arial" w:hAnsi="Arial" w:cs="Arial"/>
            <w:iCs/>
            <w:sz w:val="20"/>
            <w:szCs w:val="20"/>
          </w:rPr>
          <w:t>https://security.gatech.edu/DataCategorization</w:t>
        </w:r>
      </w:hyperlink>
    </w:p>
    <w:p w14:paraId="410AEC5C" w14:textId="77777777" w:rsidR="002E172A" w:rsidRPr="002E172A" w:rsidRDefault="002E172A" w:rsidP="002E172A">
      <w:pPr>
        <w:rPr>
          <w:rFonts w:ascii="Arial" w:hAnsi="Arial" w:cs="Arial"/>
          <w:iCs/>
          <w:sz w:val="20"/>
          <w:szCs w:val="20"/>
        </w:rPr>
      </w:pPr>
    </w:p>
    <w:p w14:paraId="5B1A55BE" w14:textId="77777777" w:rsidR="002E172A" w:rsidRPr="002E172A" w:rsidRDefault="002E172A" w:rsidP="002E172A">
      <w:pPr>
        <w:rPr>
          <w:rFonts w:ascii="Arial" w:hAnsi="Arial" w:cs="Arial"/>
          <w:iCs/>
          <w:sz w:val="20"/>
          <w:szCs w:val="20"/>
        </w:rPr>
      </w:pPr>
    </w:p>
    <w:p w14:paraId="1C584F70" w14:textId="77777777" w:rsidR="002E172A" w:rsidRPr="002E172A" w:rsidRDefault="002E172A" w:rsidP="002E172A">
      <w:pPr>
        <w:rPr>
          <w:rFonts w:ascii="Arial" w:hAnsi="Arial" w:cs="Arial"/>
          <w:iCs/>
          <w:sz w:val="20"/>
          <w:szCs w:val="20"/>
          <w:lang w:val="fr-FR"/>
        </w:rPr>
      </w:pPr>
      <w:r w:rsidRPr="002E172A">
        <w:rPr>
          <w:rFonts w:ascii="Arial" w:hAnsi="Arial" w:cs="Arial"/>
          <w:iCs/>
          <w:sz w:val="20"/>
          <w:szCs w:val="20"/>
          <w:lang w:val="fr-FR"/>
        </w:rPr>
        <w:lastRenderedPageBreak/>
        <w:t xml:space="preserve">Questions? Email </w:t>
      </w:r>
      <w:hyperlink r:id="rId19" w:history="1">
        <w:r w:rsidRPr="002E172A">
          <w:rPr>
            <w:rStyle w:val="Hyperlink"/>
            <w:rFonts w:ascii="Arial" w:hAnsi="Arial" w:cs="Arial"/>
            <w:iCs/>
            <w:sz w:val="20"/>
            <w:szCs w:val="20"/>
            <w:lang w:val="fr-FR"/>
          </w:rPr>
          <w:t>export@gatech.edu</w:t>
        </w:r>
      </w:hyperlink>
      <w:r w:rsidRPr="002E172A">
        <w:rPr>
          <w:rFonts w:ascii="Arial" w:hAnsi="Arial" w:cs="Arial"/>
          <w:iCs/>
          <w:sz w:val="20"/>
          <w:szCs w:val="20"/>
          <w:lang w:val="fr-FR"/>
        </w:rPr>
        <w:t xml:space="preserve"> </w:t>
      </w:r>
    </w:p>
    <w:p w14:paraId="02EC475E" w14:textId="77777777" w:rsidR="002E172A" w:rsidRPr="00EA2D38" w:rsidRDefault="002E172A" w:rsidP="00FD0BEF">
      <w:pPr>
        <w:rPr>
          <w:rFonts w:ascii="Arial" w:hAnsi="Arial" w:cs="Arial"/>
          <w:iCs/>
          <w:sz w:val="20"/>
          <w:szCs w:val="20"/>
        </w:rPr>
      </w:pPr>
    </w:p>
    <w:sectPr w:rsidR="002E172A" w:rsidRPr="00EA2D38" w:rsidSect="00C30789">
      <w:footerReference w:type="default" r:id="rId20"/>
      <w:pgSz w:w="12240" w:h="15840"/>
      <w:pgMar w:top="1152" w:right="1152" w:bottom="1152"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EEA87" w14:textId="77777777" w:rsidR="00EC4999" w:rsidRDefault="00EC4999">
      <w:r>
        <w:separator/>
      </w:r>
    </w:p>
  </w:endnote>
  <w:endnote w:type="continuationSeparator" w:id="0">
    <w:p w14:paraId="53045492" w14:textId="77777777" w:rsidR="00EC4999" w:rsidRDefault="00EC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F9F81" w14:textId="2DFE300C" w:rsidR="00480696" w:rsidRPr="00D612F0" w:rsidRDefault="00D612F0" w:rsidP="00025F0C">
    <w:pPr>
      <w:pStyle w:val="Footer"/>
      <w:tabs>
        <w:tab w:val="clear" w:pos="8640"/>
        <w:tab w:val="right" w:pos="9900"/>
      </w:tabs>
      <w:jc w:val="both"/>
      <w:rPr>
        <w:rFonts w:ascii="Calibri" w:hAnsi="Calibri" w:cs="Calibri"/>
        <w:sz w:val="16"/>
        <w:szCs w:val="16"/>
      </w:rPr>
    </w:pPr>
    <w:r w:rsidRPr="003703A9">
      <w:rPr>
        <w:rFonts w:ascii="Calibri" w:hAnsi="Calibri" w:cs="Calibri"/>
        <w:sz w:val="16"/>
        <w:szCs w:val="16"/>
      </w:rPr>
      <w:tab/>
    </w:r>
    <w:r>
      <w:rPr>
        <w:rFonts w:ascii="Calibri" w:hAnsi="Calibri" w:cs="Calibri"/>
        <w:sz w:val="16"/>
        <w:szCs w:val="16"/>
      </w:rPr>
      <w:tab/>
    </w:r>
    <w:r w:rsidRPr="0093620A">
      <w:rPr>
        <w:rFonts w:ascii="Calibri" w:hAnsi="Calibri" w:cs="Calibri"/>
        <w:sz w:val="16"/>
        <w:szCs w:val="16"/>
      </w:rPr>
      <w:t xml:space="preserve">Page </w:t>
    </w:r>
    <w:r w:rsidRPr="0093620A">
      <w:rPr>
        <w:rFonts w:ascii="Calibri" w:hAnsi="Calibri" w:cs="Calibri"/>
        <w:sz w:val="16"/>
        <w:szCs w:val="16"/>
      </w:rPr>
      <w:fldChar w:fldCharType="begin"/>
    </w:r>
    <w:r w:rsidRPr="0093620A">
      <w:rPr>
        <w:rFonts w:ascii="Calibri" w:hAnsi="Calibri" w:cs="Calibri"/>
        <w:sz w:val="16"/>
        <w:szCs w:val="16"/>
      </w:rPr>
      <w:instrText xml:space="preserve"> PAGE </w:instrText>
    </w:r>
    <w:r w:rsidRPr="0093620A">
      <w:rPr>
        <w:rFonts w:ascii="Calibri" w:hAnsi="Calibri" w:cs="Calibri"/>
        <w:sz w:val="16"/>
        <w:szCs w:val="16"/>
      </w:rPr>
      <w:fldChar w:fldCharType="separate"/>
    </w:r>
    <w:r w:rsidR="00C72182">
      <w:rPr>
        <w:rFonts w:ascii="Calibri" w:hAnsi="Calibri" w:cs="Calibri"/>
        <w:noProof/>
        <w:sz w:val="16"/>
        <w:szCs w:val="16"/>
      </w:rPr>
      <w:t>3</w:t>
    </w:r>
    <w:r w:rsidRPr="0093620A">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6A586" w14:textId="77777777" w:rsidR="00EC4999" w:rsidRDefault="00EC4999">
      <w:r>
        <w:separator/>
      </w:r>
    </w:p>
  </w:footnote>
  <w:footnote w:type="continuationSeparator" w:id="0">
    <w:p w14:paraId="2D77FD0A" w14:textId="77777777" w:rsidR="00EC4999" w:rsidRDefault="00EC4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CC89"/>
    <w:multiLevelType w:val="singleLevel"/>
    <w:tmpl w:val="2FB40130"/>
    <w:lvl w:ilvl="0">
      <w:start w:val="3"/>
      <w:numFmt w:val="decimal"/>
      <w:lvlText w:val="(%1)"/>
      <w:lvlJc w:val="left"/>
      <w:pPr>
        <w:tabs>
          <w:tab w:val="num" w:pos="504"/>
        </w:tabs>
        <w:ind w:left="72"/>
      </w:pPr>
      <w:rPr>
        <w:color w:val="000000"/>
      </w:rPr>
    </w:lvl>
  </w:abstractNum>
  <w:abstractNum w:abstractNumId="1" w15:restartNumberingAfterBreak="0">
    <w:nsid w:val="0E8461C1"/>
    <w:multiLevelType w:val="singleLevel"/>
    <w:tmpl w:val="2C4C7B19"/>
    <w:lvl w:ilvl="0">
      <w:start w:val="1"/>
      <w:numFmt w:val="lowerLetter"/>
      <w:lvlText w:val="3%1."/>
      <w:lvlJc w:val="left"/>
      <w:pPr>
        <w:tabs>
          <w:tab w:val="num" w:pos="504"/>
        </w:tabs>
        <w:ind w:left="504" w:hanging="432"/>
      </w:pPr>
      <w:rPr>
        <w:color w:val="000000"/>
      </w:rPr>
    </w:lvl>
  </w:abstractNum>
  <w:abstractNum w:abstractNumId="2" w15:restartNumberingAfterBreak="0">
    <w:nsid w:val="192C5561"/>
    <w:multiLevelType w:val="hybridMultilevel"/>
    <w:tmpl w:val="5F6A00E6"/>
    <w:lvl w:ilvl="0" w:tplc="AA66B9C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60DC42"/>
    <w:multiLevelType w:val="singleLevel"/>
    <w:tmpl w:val="5274ED09"/>
    <w:lvl w:ilvl="0">
      <w:start w:val="1"/>
      <w:numFmt w:val="decimal"/>
      <w:lvlText w:val="(%1)"/>
      <w:lvlJc w:val="left"/>
      <w:pPr>
        <w:tabs>
          <w:tab w:val="num" w:pos="432"/>
        </w:tabs>
        <w:ind w:left="72"/>
      </w:pPr>
      <w:rPr>
        <w:color w:val="000000"/>
      </w:rPr>
    </w:lvl>
  </w:abstractNum>
  <w:abstractNum w:abstractNumId="4" w15:restartNumberingAfterBreak="0">
    <w:nsid w:val="21391991"/>
    <w:multiLevelType w:val="singleLevel"/>
    <w:tmpl w:val="4596B469"/>
    <w:lvl w:ilvl="0">
      <w:start w:val="7"/>
      <w:numFmt w:val="decimal"/>
      <w:lvlText w:val="%1."/>
      <w:lvlJc w:val="left"/>
      <w:pPr>
        <w:tabs>
          <w:tab w:val="num" w:pos="432"/>
        </w:tabs>
      </w:pPr>
      <w:rPr>
        <w:color w:val="000000"/>
      </w:rPr>
    </w:lvl>
  </w:abstractNum>
  <w:abstractNum w:abstractNumId="5" w15:restartNumberingAfterBreak="0">
    <w:nsid w:val="2363E007"/>
    <w:multiLevelType w:val="singleLevel"/>
    <w:tmpl w:val="4ACEE9AF"/>
    <w:lvl w:ilvl="0">
      <w:start w:val="4"/>
      <w:numFmt w:val="decimal"/>
      <w:lvlText w:val="%1."/>
      <w:lvlJc w:val="left"/>
      <w:pPr>
        <w:tabs>
          <w:tab w:val="num" w:pos="360"/>
        </w:tabs>
        <w:ind w:left="360" w:hanging="360"/>
      </w:pPr>
      <w:rPr>
        <w:color w:val="000000"/>
      </w:rPr>
    </w:lvl>
  </w:abstractNum>
  <w:abstractNum w:abstractNumId="6" w15:restartNumberingAfterBreak="0">
    <w:nsid w:val="31676FF5"/>
    <w:multiLevelType w:val="hybridMultilevel"/>
    <w:tmpl w:val="62165942"/>
    <w:lvl w:ilvl="0" w:tplc="AA66B9CA">
      <w:start w:val="1"/>
      <w:numFmt w:val="decimal"/>
      <w:lvlText w:val="%1."/>
      <w:lvlJc w:val="left"/>
      <w:pPr>
        <w:tabs>
          <w:tab w:val="num" w:pos="720"/>
        </w:tabs>
        <w:ind w:left="720" w:hanging="360"/>
      </w:pPr>
      <w:rPr>
        <w:b w:val="0"/>
      </w:rPr>
    </w:lvl>
    <w:lvl w:ilvl="1" w:tplc="C0CE14C4">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D160ED"/>
    <w:multiLevelType w:val="hybridMultilevel"/>
    <w:tmpl w:val="D4CE597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F62B1"/>
    <w:multiLevelType w:val="hybridMultilevel"/>
    <w:tmpl w:val="BFD86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900A8C"/>
    <w:multiLevelType w:val="hybridMultilevel"/>
    <w:tmpl w:val="353CCF3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AB6F84"/>
    <w:multiLevelType w:val="hybridMultilevel"/>
    <w:tmpl w:val="E4985BA6"/>
    <w:lvl w:ilvl="0" w:tplc="AA66B9CA">
      <w:start w:val="1"/>
      <w:numFmt w:val="decimal"/>
      <w:lvlText w:val="%1."/>
      <w:lvlJc w:val="left"/>
      <w:pPr>
        <w:tabs>
          <w:tab w:val="num" w:pos="792"/>
        </w:tabs>
        <w:ind w:left="792" w:hanging="360"/>
      </w:pPr>
      <w:rPr>
        <w:b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1" w15:restartNumberingAfterBreak="0">
    <w:nsid w:val="45DA2AE3"/>
    <w:multiLevelType w:val="singleLevel"/>
    <w:tmpl w:val="5B0B7F33"/>
    <w:lvl w:ilvl="0">
      <w:start w:val="4"/>
      <w:numFmt w:val="upperLetter"/>
      <w:lvlText w:val="(%1)"/>
      <w:lvlJc w:val="left"/>
      <w:pPr>
        <w:tabs>
          <w:tab w:val="num" w:pos="504"/>
        </w:tabs>
        <w:ind w:left="72"/>
      </w:pPr>
      <w:rPr>
        <w:color w:val="000000"/>
      </w:rPr>
    </w:lvl>
  </w:abstractNum>
  <w:abstractNum w:abstractNumId="12" w15:restartNumberingAfterBreak="0">
    <w:nsid w:val="4905BAD3"/>
    <w:multiLevelType w:val="singleLevel"/>
    <w:tmpl w:val="500C11F0"/>
    <w:lvl w:ilvl="0">
      <w:start w:val="1"/>
      <w:numFmt w:val="decimal"/>
      <w:lvlText w:val="(%1)"/>
      <w:lvlJc w:val="left"/>
      <w:pPr>
        <w:tabs>
          <w:tab w:val="num" w:pos="504"/>
        </w:tabs>
      </w:pPr>
      <w:rPr>
        <w:color w:val="000000"/>
      </w:rPr>
    </w:lvl>
  </w:abstractNum>
  <w:abstractNum w:abstractNumId="13" w15:restartNumberingAfterBreak="0">
    <w:nsid w:val="4E4B6A37"/>
    <w:multiLevelType w:val="hybridMultilevel"/>
    <w:tmpl w:val="8D52186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0110CEB"/>
    <w:multiLevelType w:val="singleLevel"/>
    <w:tmpl w:val="23B4FB6D"/>
    <w:lvl w:ilvl="0">
      <w:start w:val="1"/>
      <w:numFmt w:val="decimal"/>
      <w:lvlText w:val="(%1)"/>
      <w:lvlJc w:val="left"/>
      <w:pPr>
        <w:tabs>
          <w:tab w:val="num" w:pos="504"/>
        </w:tabs>
      </w:pPr>
      <w:rPr>
        <w:color w:val="000000"/>
      </w:rPr>
    </w:lvl>
  </w:abstractNum>
  <w:num w:numId="1">
    <w:abstractNumId w:val="12"/>
  </w:num>
  <w:num w:numId="2">
    <w:abstractNumId w:val="14"/>
  </w:num>
  <w:num w:numId="3">
    <w:abstractNumId w:val="0"/>
  </w:num>
  <w:num w:numId="4">
    <w:abstractNumId w:val="11"/>
  </w:num>
  <w:num w:numId="5">
    <w:abstractNumId w:val="3"/>
  </w:num>
  <w:num w:numId="6">
    <w:abstractNumId w:val="1"/>
  </w:num>
  <w:num w:numId="7">
    <w:abstractNumId w:val="5"/>
  </w:num>
  <w:num w:numId="8">
    <w:abstractNumId w:val="4"/>
  </w:num>
  <w:num w:numId="9">
    <w:abstractNumId w:val="8"/>
  </w:num>
  <w:num w:numId="10">
    <w:abstractNumId w:val="6"/>
  </w:num>
  <w:num w:numId="11">
    <w:abstractNumId w:val="2"/>
  </w:num>
  <w:num w:numId="12">
    <w:abstractNumId w:val="10"/>
  </w:num>
  <w:num w:numId="13">
    <w:abstractNumId w:val="13"/>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39"/>
    <w:rsid w:val="0000786E"/>
    <w:rsid w:val="00022CD7"/>
    <w:rsid w:val="00025F0C"/>
    <w:rsid w:val="00051A9A"/>
    <w:rsid w:val="000A2CF8"/>
    <w:rsid w:val="000A78DD"/>
    <w:rsid w:val="000B434A"/>
    <w:rsid w:val="000E2CC6"/>
    <w:rsid w:val="00127345"/>
    <w:rsid w:val="001735AA"/>
    <w:rsid w:val="00173EAC"/>
    <w:rsid w:val="001977A3"/>
    <w:rsid w:val="001C3562"/>
    <w:rsid w:val="001C4BC7"/>
    <w:rsid w:val="00214BF7"/>
    <w:rsid w:val="00265A96"/>
    <w:rsid w:val="00265C3C"/>
    <w:rsid w:val="00275045"/>
    <w:rsid w:val="00275EF4"/>
    <w:rsid w:val="00276110"/>
    <w:rsid w:val="002A1FC8"/>
    <w:rsid w:val="002D70B5"/>
    <w:rsid w:val="002E172A"/>
    <w:rsid w:val="00301E8C"/>
    <w:rsid w:val="00332275"/>
    <w:rsid w:val="00350C7F"/>
    <w:rsid w:val="00393E36"/>
    <w:rsid w:val="003E0C39"/>
    <w:rsid w:val="00430C2E"/>
    <w:rsid w:val="004529E2"/>
    <w:rsid w:val="00480696"/>
    <w:rsid w:val="004D69FE"/>
    <w:rsid w:val="004E0E63"/>
    <w:rsid w:val="00502DA8"/>
    <w:rsid w:val="00503357"/>
    <w:rsid w:val="00510723"/>
    <w:rsid w:val="00531C9E"/>
    <w:rsid w:val="0053297B"/>
    <w:rsid w:val="00543D96"/>
    <w:rsid w:val="00555EA4"/>
    <w:rsid w:val="005563F1"/>
    <w:rsid w:val="00592203"/>
    <w:rsid w:val="00597DF5"/>
    <w:rsid w:val="005D0F34"/>
    <w:rsid w:val="005E1782"/>
    <w:rsid w:val="005F790A"/>
    <w:rsid w:val="0060166A"/>
    <w:rsid w:val="006021EE"/>
    <w:rsid w:val="00640B22"/>
    <w:rsid w:val="00645829"/>
    <w:rsid w:val="00671227"/>
    <w:rsid w:val="00684438"/>
    <w:rsid w:val="006C5F0A"/>
    <w:rsid w:val="006D53D8"/>
    <w:rsid w:val="00727E66"/>
    <w:rsid w:val="00754ABC"/>
    <w:rsid w:val="00757B07"/>
    <w:rsid w:val="0076407F"/>
    <w:rsid w:val="00771D03"/>
    <w:rsid w:val="007B3F4A"/>
    <w:rsid w:val="00800954"/>
    <w:rsid w:val="00823719"/>
    <w:rsid w:val="00827516"/>
    <w:rsid w:val="00846492"/>
    <w:rsid w:val="008506B7"/>
    <w:rsid w:val="00876D3B"/>
    <w:rsid w:val="00890060"/>
    <w:rsid w:val="008D5112"/>
    <w:rsid w:val="008F4B83"/>
    <w:rsid w:val="008F6788"/>
    <w:rsid w:val="009C19F4"/>
    <w:rsid w:val="009E03A3"/>
    <w:rsid w:val="009F751D"/>
    <w:rsid w:val="00A455E6"/>
    <w:rsid w:val="00A63505"/>
    <w:rsid w:val="00AB28F2"/>
    <w:rsid w:val="00AC592E"/>
    <w:rsid w:val="00AD05D0"/>
    <w:rsid w:val="00AF5CDD"/>
    <w:rsid w:val="00B0197C"/>
    <w:rsid w:val="00B562BD"/>
    <w:rsid w:val="00B90DFF"/>
    <w:rsid w:val="00C30789"/>
    <w:rsid w:val="00C72182"/>
    <w:rsid w:val="00C77864"/>
    <w:rsid w:val="00C93292"/>
    <w:rsid w:val="00CE4C06"/>
    <w:rsid w:val="00D31466"/>
    <w:rsid w:val="00D40EA2"/>
    <w:rsid w:val="00D612F0"/>
    <w:rsid w:val="00DA674F"/>
    <w:rsid w:val="00DB40CE"/>
    <w:rsid w:val="00DC3C04"/>
    <w:rsid w:val="00DC71AD"/>
    <w:rsid w:val="00DD75BA"/>
    <w:rsid w:val="00DF3016"/>
    <w:rsid w:val="00E04166"/>
    <w:rsid w:val="00E333DB"/>
    <w:rsid w:val="00EA2D38"/>
    <w:rsid w:val="00EA413E"/>
    <w:rsid w:val="00EB0648"/>
    <w:rsid w:val="00EC4999"/>
    <w:rsid w:val="00EE34D5"/>
    <w:rsid w:val="00EF4C28"/>
    <w:rsid w:val="00F072FC"/>
    <w:rsid w:val="00F17DD1"/>
    <w:rsid w:val="00F37BBD"/>
    <w:rsid w:val="00F55B04"/>
    <w:rsid w:val="00FB4096"/>
    <w:rsid w:val="00FC689E"/>
    <w:rsid w:val="00FD0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93CD04B"/>
  <w15:docId w15:val="{984423B6-29FC-4C78-AA42-D41FF5A0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8BD"/>
    <w:pPr>
      <w:widowControl w:val="0"/>
      <w:autoSpaceDE w:val="0"/>
      <w:autoSpaceDN w:val="0"/>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07F"/>
    <w:pPr>
      <w:tabs>
        <w:tab w:val="center" w:pos="4320"/>
        <w:tab w:val="right" w:pos="8640"/>
      </w:tabs>
    </w:pPr>
  </w:style>
  <w:style w:type="paragraph" w:styleId="Footer">
    <w:name w:val="footer"/>
    <w:basedOn w:val="Normal"/>
    <w:link w:val="FooterChar"/>
    <w:rsid w:val="009B107F"/>
    <w:pPr>
      <w:tabs>
        <w:tab w:val="center" w:pos="4320"/>
        <w:tab w:val="right" w:pos="8640"/>
      </w:tabs>
    </w:pPr>
  </w:style>
  <w:style w:type="table" w:styleId="TableGrid">
    <w:name w:val="Table Grid"/>
    <w:basedOn w:val="TableNormal"/>
    <w:rsid w:val="00FF5660"/>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35E0"/>
  </w:style>
  <w:style w:type="paragraph" w:styleId="BalloonText">
    <w:name w:val="Balloon Text"/>
    <w:basedOn w:val="Normal"/>
    <w:semiHidden/>
    <w:rsid w:val="009D3A05"/>
    <w:rPr>
      <w:rFonts w:ascii="Tahoma" w:hAnsi="Tahoma" w:cs="Tahoma"/>
      <w:sz w:val="16"/>
      <w:szCs w:val="16"/>
    </w:rPr>
  </w:style>
  <w:style w:type="character" w:styleId="Hyperlink">
    <w:name w:val="Hyperlink"/>
    <w:rsid w:val="00F008B0"/>
    <w:rPr>
      <w:color w:val="0000FF"/>
      <w:u w:val="single"/>
    </w:rPr>
  </w:style>
  <w:style w:type="character" w:customStyle="1" w:styleId="FooterChar">
    <w:name w:val="Footer Char"/>
    <w:link w:val="Footer"/>
    <w:rsid w:val="00D612F0"/>
    <w:rPr>
      <w:sz w:val="24"/>
      <w:szCs w:val="24"/>
      <w:lang w:eastAsia="zh-CN"/>
    </w:rPr>
  </w:style>
  <w:style w:type="paragraph" w:styleId="ListParagraph">
    <w:name w:val="List Paragraph"/>
    <w:basedOn w:val="Normal"/>
    <w:uiPriority w:val="34"/>
    <w:qFormat/>
    <w:rsid w:val="005E1782"/>
    <w:pPr>
      <w:ind w:left="720"/>
      <w:contextualSpacing/>
    </w:pPr>
  </w:style>
  <w:style w:type="character" w:styleId="CommentReference">
    <w:name w:val="annotation reference"/>
    <w:basedOn w:val="DefaultParagraphFont"/>
    <w:semiHidden/>
    <w:unhideWhenUsed/>
    <w:rsid w:val="00B90DFF"/>
    <w:rPr>
      <w:sz w:val="16"/>
      <w:szCs w:val="16"/>
    </w:rPr>
  </w:style>
  <w:style w:type="paragraph" w:styleId="CommentText">
    <w:name w:val="annotation text"/>
    <w:basedOn w:val="Normal"/>
    <w:link w:val="CommentTextChar"/>
    <w:semiHidden/>
    <w:unhideWhenUsed/>
    <w:rsid w:val="00B90DFF"/>
    <w:rPr>
      <w:sz w:val="20"/>
      <w:szCs w:val="20"/>
    </w:rPr>
  </w:style>
  <w:style w:type="character" w:customStyle="1" w:styleId="CommentTextChar">
    <w:name w:val="Comment Text Char"/>
    <w:basedOn w:val="DefaultParagraphFont"/>
    <w:link w:val="CommentText"/>
    <w:semiHidden/>
    <w:rsid w:val="00B90DFF"/>
    <w:rPr>
      <w:lang w:eastAsia="zh-CN"/>
    </w:rPr>
  </w:style>
  <w:style w:type="paragraph" w:styleId="CommentSubject">
    <w:name w:val="annotation subject"/>
    <w:basedOn w:val="CommentText"/>
    <w:next w:val="CommentText"/>
    <w:link w:val="CommentSubjectChar"/>
    <w:semiHidden/>
    <w:unhideWhenUsed/>
    <w:rsid w:val="00B90DFF"/>
    <w:rPr>
      <w:b/>
      <w:bCs/>
    </w:rPr>
  </w:style>
  <w:style w:type="character" w:customStyle="1" w:styleId="CommentSubjectChar">
    <w:name w:val="Comment Subject Char"/>
    <w:basedOn w:val="CommentTextChar"/>
    <w:link w:val="CommentSubject"/>
    <w:semiHidden/>
    <w:rsid w:val="00B90DFF"/>
    <w:rPr>
      <w:b/>
      <w:bCs/>
      <w:lang w:eastAsia="zh-CN"/>
    </w:rPr>
  </w:style>
  <w:style w:type="paragraph" w:customStyle="1" w:styleId="highlight-link-yellow">
    <w:name w:val="highlight-link-yellow"/>
    <w:basedOn w:val="Normal"/>
    <w:rsid w:val="00DA674F"/>
    <w:pPr>
      <w:widowControl/>
      <w:autoSpaceDE/>
      <w:autoSpaceDN/>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13461">
      <w:bodyDiv w:val="1"/>
      <w:marLeft w:val="0"/>
      <w:marRight w:val="0"/>
      <w:marTop w:val="0"/>
      <w:marBottom w:val="0"/>
      <w:divBdr>
        <w:top w:val="none" w:sz="0" w:space="0" w:color="auto"/>
        <w:left w:val="none" w:sz="0" w:space="0" w:color="auto"/>
        <w:bottom w:val="none" w:sz="0" w:space="0" w:color="auto"/>
        <w:right w:val="none" w:sz="0" w:space="0" w:color="auto"/>
      </w:divBdr>
    </w:div>
    <w:div w:id="159327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cess.gpo.gov/bis/ear/ear_data.html" TargetMode="External"/><Relationship Id="rId13" Type="http://schemas.openxmlformats.org/officeDocument/2006/relationships/hyperlink" Target="http://www.export.gatech.edu/faq/" TargetMode="External"/><Relationship Id="rId18" Type="http://schemas.openxmlformats.org/officeDocument/2006/relationships/hyperlink" Target="https://security.gatech.edu/DataCategorizati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pmddtc.state.gov/regulations_laws/itar.html" TargetMode="External"/><Relationship Id="rId12" Type="http://schemas.openxmlformats.org/officeDocument/2006/relationships/hyperlink" Target="http://www.export.gatech.edu" TargetMode="External"/><Relationship Id="rId17" Type="http://schemas.openxmlformats.org/officeDocument/2006/relationships/hyperlink" Target="http://policylibrary.gatech.edu/data-access" TargetMode="External"/><Relationship Id="rId2" Type="http://schemas.openxmlformats.org/officeDocument/2006/relationships/styles" Target="styles.xml"/><Relationship Id="rId16" Type="http://schemas.openxmlformats.org/officeDocument/2006/relationships/hyperlink" Target="http://www.export.gatech.edu/?section=trave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xport@.gatech.edu" TargetMode="External"/><Relationship Id="rId5" Type="http://schemas.openxmlformats.org/officeDocument/2006/relationships/footnotes" Target="footnotes.xml"/><Relationship Id="rId15" Type="http://schemas.openxmlformats.org/officeDocument/2006/relationships/hyperlink" Target="https://research.gatech.edu/georgia-tech-guide-responsible-international-activities" TargetMode="External"/><Relationship Id="rId10" Type="http://schemas.openxmlformats.org/officeDocument/2006/relationships/hyperlink" Target="mailto:export@gatech.edu" TargetMode="External"/><Relationship Id="rId19" Type="http://schemas.openxmlformats.org/officeDocument/2006/relationships/hyperlink" Target="mailto:export@gatech.edu" TargetMode="External"/><Relationship Id="rId4" Type="http://schemas.openxmlformats.org/officeDocument/2006/relationships/webSettings" Target="webSettings.xml"/><Relationship Id="rId9" Type="http://schemas.openxmlformats.org/officeDocument/2006/relationships/hyperlink" Target="https://www.bis.doc.gov/index.php/documents/regulations-docs/2341-740-2/file" TargetMode="External"/><Relationship Id="rId14" Type="http://schemas.openxmlformats.org/officeDocument/2006/relationships/hyperlink" Target="http://www.legal.gatech.edu/export-and-international-trave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1895</Words>
  <Characters>12081</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13949</CharactersWithSpaces>
  <SharedDoc>false</SharedDoc>
  <HLinks>
    <vt:vector size="48" baseType="variant">
      <vt:variant>
        <vt:i4>3735571</vt:i4>
      </vt:variant>
      <vt:variant>
        <vt:i4>21</vt:i4>
      </vt:variant>
      <vt:variant>
        <vt:i4>0</vt:i4>
      </vt:variant>
      <vt:variant>
        <vt:i4>5</vt:i4>
      </vt:variant>
      <vt:variant>
        <vt:lpwstr>mailto:export@gatech.edu</vt:lpwstr>
      </vt:variant>
      <vt:variant>
        <vt:lpwstr/>
      </vt:variant>
      <vt:variant>
        <vt:i4>3735571</vt:i4>
      </vt:variant>
      <vt:variant>
        <vt:i4>18</vt:i4>
      </vt:variant>
      <vt:variant>
        <vt:i4>0</vt:i4>
      </vt:variant>
      <vt:variant>
        <vt:i4>5</vt:i4>
      </vt:variant>
      <vt:variant>
        <vt:lpwstr>mailto:export@gatech.edu</vt:lpwstr>
      </vt:variant>
      <vt:variant>
        <vt:lpwstr/>
      </vt:variant>
      <vt:variant>
        <vt:i4>4259846</vt:i4>
      </vt:variant>
      <vt:variant>
        <vt:i4>15</vt:i4>
      </vt:variant>
      <vt:variant>
        <vt:i4>0</vt:i4>
      </vt:variant>
      <vt:variant>
        <vt:i4>5</vt:i4>
      </vt:variant>
      <vt:variant>
        <vt:lpwstr>http://www.osp.gatech.edu/training/index.php</vt:lpwstr>
      </vt:variant>
      <vt:variant>
        <vt:lpwstr/>
      </vt:variant>
      <vt:variant>
        <vt:i4>589895</vt:i4>
      </vt:variant>
      <vt:variant>
        <vt:i4>12</vt:i4>
      </vt:variant>
      <vt:variant>
        <vt:i4>0</vt:i4>
      </vt:variant>
      <vt:variant>
        <vt:i4>5</vt:i4>
      </vt:variant>
      <vt:variant>
        <vt:lpwstr>http://www.export.gatech.edu/faq/</vt:lpwstr>
      </vt:variant>
      <vt:variant>
        <vt:lpwstr/>
      </vt:variant>
      <vt:variant>
        <vt:i4>1966089</vt:i4>
      </vt:variant>
      <vt:variant>
        <vt:i4>9</vt:i4>
      </vt:variant>
      <vt:variant>
        <vt:i4>0</vt:i4>
      </vt:variant>
      <vt:variant>
        <vt:i4>5</vt:i4>
      </vt:variant>
      <vt:variant>
        <vt:lpwstr>http://www.export.gatech.edu/</vt:lpwstr>
      </vt:variant>
      <vt:variant>
        <vt:lpwstr/>
      </vt:variant>
      <vt:variant>
        <vt:i4>5832807</vt:i4>
      </vt:variant>
      <vt:variant>
        <vt:i4>6</vt:i4>
      </vt:variant>
      <vt:variant>
        <vt:i4>0</vt:i4>
      </vt:variant>
      <vt:variant>
        <vt:i4>5</vt:i4>
      </vt:variant>
      <vt:variant>
        <vt:lpwstr>http://www.access.gpo.gov/bis/ear/ear_data.html</vt:lpwstr>
      </vt:variant>
      <vt:variant>
        <vt:lpwstr/>
      </vt:variant>
      <vt:variant>
        <vt:i4>6684714</vt:i4>
      </vt:variant>
      <vt:variant>
        <vt:i4>3</vt:i4>
      </vt:variant>
      <vt:variant>
        <vt:i4>0</vt:i4>
      </vt:variant>
      <vt:variant>
        <vt:i4>5</vt:i4>
      </vt:variant>
      <vt:variant>
        <vt:lpwstr>http://www.pmddtc.state.gov/regulations_laws/itar_consolidated.html</vt:lpwstr>
      </vt:variant>
      <vt:variant>
        <vt:lpwstr/>
      </vt:variant>
      <vt:variant>
        <vt:i4>3735571</vt:i4>
      </vt:variant>
      <vt:variant>
        <vt:i4>0</vt:i4>
      </vt:variant>
      <vt:variant>
        <vt:i4>0</vt:i4>
      </vt:variant>
      <vt:variant>
        <vt:i4>5</vt:i4>
      </vt:variant>
      <vt:variant>
        <vt:lpwstr>mailto:export@gatech.edu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mberan3</dc:creator>
  <cp:lastModifiedBy>Cranman, Sheila F</cp:lastModifiedBy>
  <cp:revision>4</cp:revision>
  <cp:lastPrinted>2019-09-26T18:07:00Z</cp:lastPrinted>
  <dcterms:created xsi:type="dcterms:W3CDTF">2021-03-03T19:03:00Z</dcterms:created>
  <dcterms:modified xsi:type="dcterms:W3CDTF">2021-05-05T11:21:00Z</dcterms:modified>
</cp:coreProperties>
</file>